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76" w:type="dxa"/>
        <w:tblLayout w:type="fixed"/>
        <w:tblLook w:val="04A0" w:firstRow="1" w:lastRow="0" w:firstColumn="1" w:lastColumn="0" w:noHBand="0" w:noVBand="1"/>
      </w:tblPr>
      <w:tblGrid>
        <w:gridCol w:w="2552"/>
        <w:gridCol w:w="4395"/>
        <w:gridCol w:w="3118"/>
      </w:tblGrid>
      <w:tr w:rsidR="005C64DE" w:rsidRPr="008B080E" w14:paraId="0B8886FA" w14:textId="77777777" w:rsidTr="00E77AA9">
        <w:trPr>
          <w:trHeight w:val="2117"/>
        </w:trPr>
        <w:tc>
          <w:tcPr>
            <w:tcW w:w="2552" w:type="dxa"/>
            <w:shd w:val="clear" w:color="auto" w:fill="auto"/>
          </w:tcPr>
          <w:p w14:paraId="51FCBC02" w14:textId="77777777" w:rsidR="005C64DE" w:rsidRPr="008B080E" w:rsidRDefault="005C64DE" w:rsidP="005C64DE">
            <w:pPr>
              <w:pStyle w:val="BodyText"/>
              <w:rPr>
                <w:sz w:val="18"/>
                <w:szCs w:val="18"/>
              </w:rPr>
            </w:pPr>
            <w:r w:rsidRPr="008B080E">
              <w:rPr>
                <w:sz w:val="18"/>
                <w:szCs w:val="18"/>
              </w:rPr>
              <w:t>Registered Charity 1091206</w:t>
            </w:r>
          </w:p>
          <w:p w14:paraId="67C56F1E" w14:textId="77777777" w:rsidR="005C64DE" w:rsidRPr="008B080E" w:rsidRDefault="005C64DE" w:rsidP="005C64DE">
            <w:pPr>
              <w:rPr>
                <w:rFonts w:ascii="Arial" w:hAnsi="Arial" w:cs="Arial"/>
                <w:sz w:val="18"/>
                <w:szCs w:val="18"/>
              </w:rPr>
            </w:pPr>
          </w:p>
          <w:p w14:paraId="1C44BC4D" w14:textId="77777777" w:rsidR="005C64DE" w:rsidRPr="008B080E" w:rsidRDefault="005C64DE" w:rsidP="005C64DE">
            <w:pPr>
              <w:rPr>
                <w:rFonts w:ascii="Arial" w:hAnsi="Arial" w:cs="Arial"/>
                <w:sz w:val="18"/>
                <w:szCs w:val="18"/>
              </w:rPr>
            </w:pPr>
            <w:r w:rsidRPr="008B080E">
              <w:rPr>
                <w:rFonts w:ascii="Arial" w:hAnsi="Arial" w:cs="Arial"/>
                <w:sz w:val="18"/>
                <w:szCs w:val="18"/>
              </w:rPr>
              <w:t>Incorporated under the Companies Act 1985</w:t>
            </w:r>
          </w:p>
          <w:p w14:paraId="13F886C1" w14:textId="77777777" w:rsidR="005C64DE" w:rsidRPr="008B080E" w:rsidRDefault="005C64DE" w:rsidP="005C64DE">
            <w:pPr>
              <w:rPr>
                <w:rFonts w:ascii="Arial" w:hAnsi="Arial" w:cs="Arial"/>
                <w:sz w:val="18"/>
                <w:szCs w:val="18"/>
              </w:rPr>
            </w:pPr>
          </w:p>
          <w:p w14:paraId="4056571B" w14:textId="77777777" w:rsidR="005C64DE" w:rsidRDefault="005C64DE" w:rsidP="005C64DE">
            <w:pPr>
              <w:rPr>
                <w:rFonts w:ascii="Arial" w:hAnsi="Arial" w:cs="Arial"/>
                <w:sz w:val="18"/>
                <w:szCs w:val="18"/>
              </w:rPr>
            </w:pPr>
            <w:r w:rsidRPr="008B080E">
              <w:rPr>
                <w:rFonts w:ascii="Arial" w:hAnsi="Arial" w:cs="Arial"/>
                <w:sz w:val="18"/>
                <w:szCs w:val="18"/>
              </w:rPr>
              <w:t>Company No 4197657</w:t>
            </w:r>
          </w:p>
          <w:p w14:paraId="4B587B1A" w14:textId="77777777" w:rsidR="000B3CD1" w:rsidRDefault="000B3CD1" w:rsidP="005C64DE">
            <w:pPr>
              <w:rPr>
                <w:rFonts w:ascii="Arial" w:hAnsi="Arial" w:cs="Arial"/>
                <w:sz w:val="18"/>
                <w:szCs w:val="18"/>
              </w:rPr>
            </w:pPr>
          </w:p>
          <w:p w14:paraId="1C777B8D" w14:textId="77777777" w:rsidR="000B3CD1" w:rsidRPr="008B080E" w:rsidRDefault="000B3CD1" w:rsidP="005C64DE">
            <w:pPr>
              <w:rPr>
                <w:rFonts w:ascii="Arial" w:hAnsi="Arial" w:cs="Arial"/>
                <w:sz w:val="18"/>
                <w:szCs w:val="18"/>
              </w:rPr>
            </w:pPr>
            <w:r>
              <w:rPr>
                <w:rFonts w:ascii="Arial" w:hAnsi="Arial" w:cs="Arial"/>
                <w:sz w:val="18"/>
                <w:szCs w:val="18"/>
              </w:rPr>
              <w:t xml:space="preserve">VAT No - </w:t>
            </w:r>
            <w:r w:rsidRPr="00A97A7D">
              <w:rPr>
                <w:rFonts w:ascii="Arial" w:hAnsi="Arial" w:cs="Arial"/>
                <w:sz w:val="20"/>
              </w:rPr>
              <w:t>162 4540 25</w:t>
            </w:r>
          </w:p>
          <w:p w14:paraId="2ECB814D" w14:textId="77777777" w:rsidR="005C64DE" w:rsidRPr="008B080E" w:rsidRDefault="005C64DE" w:rsidP="008B080E">
            <w:pPr>
              <w:jc w:val="center"/>
              <w:rPr>
                <w:rFonts w:ascii="Arial" w:hAnsi="Arial" w:cs="Arial"/>
              </w:rPr>
            </w:pPr>
          </w:p>
        </w:tc>
        <w:tc>
          <w:tcPr>
            <w:tcW w:w="4395" w:type="dxa"/>
            <w:shd w:val="clear" w:color="auto" w:fill="auto"/>
          </w:tcPr>
          <w:p w14:paraId="502C3FD6" w14:textId="6552E2E3" w:rsidR="005C64DE" w:rsidRPr="008B080E" w:rsidRDefault="0071000B" w:rsidP="008B080E">
            <w:pPr>
              <w:jc w:val="center"/>
              <w:rPr>
                <w:rFonts w:ascii="Arial" w:hAnsi="Arial" w:cs="Arial"/>
              </w:rPr>
            </w:pPr>
            <w:r w:rsidRPr="008B080E">
              <w:rPr>
                <w:rFonts w:ascii="Arial" w:hAnsi="Arial" w:cs="Arial"/>
                <w:noProof/>
              </w:rPr>
              <w:drawing>
                <wp:inline distT="0" distB="0" distL="0" distR="0" wp14:anchorId="027A6AF2" wp14:editId="2CC6E52E">
                  <wp:extent cx="2524125" cy="1438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1438275"/>
                          </a:xfrm>
                          <a:prstGeom prst="rect">
                            <a:avLst/>
                          </a:prstGeom>
                          <a:noFill/>
                          <a:ln>
                            <a:noFill/>
                          </a:ln>
                        </pic:spPr>
                      </pic:pic>
                    </a:graphicData>
                  </a:graphic>
                </wp:inline>
              </w:drawing>
            </w:r>
          </w:p>
        </w:tc>
        <w:tc>
          <w:tcPr>
            <w:tcW w:w="3118" w:type="dxa"/>
            <w:shd w:val="clear" w:color="auto" w:fill="auto"/>
          </w:tcPr>
          <w:p w14:paraId="4C99DEEA" w14:textId="77777777" w:rsidR="005C64DE" w:rsidRPr="008B080E" w:rsidRDefault="005C64DE" w:rsidP="008B080E">
            <w:pPr>
              <w:jc w:val="right"/>
              <w:rPr>
                <w:rFonts w:ascii="Arial" w:hAnsi="Arial" w:cs="Arial"/>
                <w:sz w:val="18"/>
                <w:szCs w:val="18"/>
              </w:rPr>
            </w:pPr>
            <w:r w:rsidRPr="008B080E">
              <w:rPr>
                <w:rFonts w:ascii="Arial" w:hAnsi="Arial" w:cs="Arial"/>
                <w:sz w:val="18"/>
                <w:szCs w:val="18"/>
              </w:rPr>
              <w:t>No 2 Office</w:t>
            </w:r>
          </w:p>
          <w:p w14:paraId="46099F9C" w14:textId="77777777" w:rsidR="005C64DE" w:rsidRPr="008B080E" w:rsidRDefault="005C64DE" w:rsidP="008B080E">
            <w:pPr>
              <w:jc w:val="right"/>
              <w:rPr>
                <w:rFonts w:ascii="Arial" w:hAnsi="Arial" w:cs="Arial"/>
                <w:sz w:val="18"/>
                <w:szCs w:val="18"/>
              </w:rPr>
            </w:pPr>
            <w:r w:rsidRPr="008B080E">
              <w:rPr>
                <w:rFonts w:ascii="Arial" w:hAnsi="Arial" w:cs="Arial"/>
                <w:sz w:val="18"/>
                <w:szCs w:val="18"/>
              </w:rPr>
              <w:t>Old School House</w:t>
            </w:r>
          </w:p>
          <w:p w14:paraId="7A3CED06" w14:textId="77777777" w:rsidR="005C64DE" w:rsidRDefault="005C64DE" w:rsidP="008B080E">
            <w:pPr>
              <w:jc w:val="right"/>
              <w:rPr>
                <w:rFonts w:ascii="Arial" w:hAnsi="Arial" w:cs="Arial"/>
                <w:sz w:val="18"/>
                <w:szCs w:val="18"/>
              </w:rPr>
            </w:pPr>
            <w:r w:rsidRPr="008B080E">
              <w:rPr>
                <w:rFonts w:ascii="Arial" w:hAnsi="Arial" w:cs="Arial"/>
                <w:sz w:val="18"/>
                <w:szCs w:val="18"/>
              </w:rPr>
              <w:t>Britannia Road</w:t>
            </w:r>
          </w:p>
          <w:p w14:paraId="0E5DF8B7" w14:textId="77777777" w:rsidR="005C64DE" w:rsidRPr="008B080E" w:rsidRDefault="00E77AA9" w:rsidP="00E77AA9">
            <w:pPr>
              <w:jc w:val="right"/>
              <w:rPr>
                <w:rFonts w:ascii="Arial" w:hAnsi="Arial" w:cs="Arial"/>
                <w:sz w:val="18"/>
                <w:szCs w:val="18"/>
              </w:rPr>
            </w:pPr>
            <w:r>
              <w:rPr>
                <w:rFonts w:ascii="Arial" w:hAnsi="Arial" w:cs="Arial"/>
                <w:sz w:val="18"/>
                <w:szCs w:val="18"/>
              </w:rPr>
              <w:t>Bristol</w:t>
            </w:r>
          </w:p>
          <w:p w14:paraId="461B4FEF" w14:textId="77777777" w:rsidR="005C64DE" w:rsidRPr="008B080E" w:rsidRDefault="005C64DE" w:rsidP="008B080E">
            <w:pPr>
              <w:jc w:val="right"/>
              <w:rPr>
                <w:rFonts w:ascii="Arial" w:hAnsi="Arial" w:cs="Arial"/>
                <w:sz w:val="18"/>
                <w:szCs w:val="18"/>
              </w:rPr>
            </w:pPr>
            <w:r w:rsidRPr="008B080E">
              <w:rPr>
                <w:rFonts w:ascii="Arial" w:hAnsi="Arial" w:cs="Arial"/>
                <w:sz w:val="18"/>
                <w:szCs w:val="18"/>
              </w:rPr>
              <w:t>BS15 8DB</w:t>
            </w:r>
          </w:p>
          <w:p w14:paraId="20D65A4B" w14:textId="77777777" w:rsidR="005C64DE" w:rsidRPr="008B080E" w:rsidRDefault="005C64DE" w:rsidP="005C64DE">
            <w:pPr>
              <w:rPr>
                <w:rFonts w:ascii="Arial" w:hAnsi="Arial" w:cs="Arial"/>
                <w:sz w:val="18"/>
                <w:szCs w:val="18"/>
              </w:rPr>
            </w:pPr>
          </w:p>
          <w:p w14:paraId="5A52BA3F" w14:textId="77777777" w:rsidR="005C64DE" w:rsidRPr="008B080E" w:rsidRDefault="005C64DE" w:rsidP="008B080E">
            <w:pPr>
              <w:jc w:val="right"/>
              <w:rPr>
                <w:rFonts w:ascii="Arial" w:hAnsi="Arial" w:cs="Arial"/>
                <w:sz w:val="18"/>
                <w:szCs w:val="18"/>
              </w:rPr>
            </w:pPr>
            <w:r w:rsidRPr="008B080E">
              <w:rPr>
                <w:rFonts w:ascii="Arial" w:hAnsi="Arial" w:cs="Arial"/>
                <w:sz w:val="18"/>
                <w:szCs w:val="18"/>
              </w:rPr>
              <w:t>Tel: 0117 9616016</w:t>
            </w:r>
          </w:p>
          <w:p w14:paraId="32BFFC46" w14:textId="77777777" w:rsidR="005C64DE" w:rsidRDefault="005C64DE" w:rsidP="008B080E">
            <w:pPr>
              <w:jc w:val="right"/>
              <w:rPr>
                <w:rFonts w:ascii="Arial" w:hAnsi="Arial" w:cs="Arial"/>
                <w:sz w:val="18"/>
                <w:szCs w:val="18"/>
              </w:rPr>
            </w:pPr>
          </w:p>
          <w:p w14:paraId="0A3DC6CD" w14:textId="77777777" w:rsidR="000B3CD1" w:rsidRPr="000B3CD1" w:rsidRDefault="005C64DE" w:rsidP="000B3CD1">
            <w:pPr>
              <w:jc w:val="right"/>
              <w:rPr>
                <w:sz w:val="18"/>
                <w:szCs w:val="18"/>
              </w:rPr>
            </w:pPr>
            <w:r w:rsidRPr="008B080E">
              <w:rPr>
                <w:rFonts w:ascii="Arial" w:hAnsi="Arial" w:cs="Arial"/>
                <w:sz w:val="18"/>
                <w:szCs w:val="18"/>
              </w:rPr>
              <w:t xml:space="preserve">Web </w:t>
            </w:r>
            <w:hyperlink r:id="rId8" w:history="1">
              <w:r w:rsidRPr="008B080E">
                <w:rPr>
                  <w:rStyle w:val="Hyperlink"/>
                  <w:sz w:val="18"/>
                  <w:szCs w:val="18"/>
                </w:rPr>
                <w:t>www.kingswoodct.org.uk</w:t>
              </w:r>
            </w:hyperlink>
          </w:p>
          <w:p w14:paraId="7F0050E1" w14:textId="6674401D" w:rsidR="000B3CD1" w:rsidRPr="000B3CD1" w:rsidRDefault="000B3CD1" w:rsidP="000B3CD1">
            <w:pPr>
              <w:jc w:val="right"/>
              <w:rPr>
                <w:rFonts w:ascii="Arial" w:hAnsi="Arial" w:cs="Arial"/>
                <w:sz w:val="16"/>
                <w:szCs w:val="16"/>
              </w:rPr>
            </w:pPr>
            <w:r w:rsidRPr="000B3CD1">
              <w:rPr>
                <w:rFonts w:ascii="Arial" w:hAnsi="Arial" w:cs="Arial"/>
                <w:sz w:val="16"/>
                <w:szCs w:val="16"/>
              </w:rPr>
              <w:t xml:space="preserve">Email </w:t>
            </w:r>
            <w:hyperlink r:id="rId9" w:history="1">
              <w:r w:rsidRPr="000B3CD1">
                <w:rPr>
                  <w:rStyle w:val="Hyperlink"/>
                  <w:rFonts w:ascii="Arial" w:hAnsi="Arial" w:cs="Arial"/>
                  <w:sz w:val="16"/>
                  <w:szCs w:val="16"/>
                </w:rPr>
                <w:t>info@kingswoodct.org.uk</w:t>
              </w:r>
            </w:hyperlink>
          </w:p>
          <w:p w14:paraId="4A2BC099" w14:textId="77777777" w:rsidR="005C64DE" w:rsidRPr="008B080E" w:rsidRDefault="005C64DE" w:rsidP="008B080E">
            <w:pPr>
              <w:jc w:val="center"/>
              <w:rPr>
                <w:rFonts w:ascii="Arial" w:hAnsi="Arial" w:cs="Arial"/>
              </w:rPr>
            </w:pPr>
          </w:p>
        </w:tc>
      </w:tr>
    </w:tbl>
    <w:p w14:paraId="03118C99" w14:textId="77777777" w:rsidR="00C16880" w:rsidRPr="00C16880" w:rsidRDefault="00C16880" w:rsidP="00C16880"/>
    <w:p w14:paraId="534B7A8C" w14:textId="77777777" w:rsidR="00C35F20" w:rsidRDefault="00667D79" w:rsidP="00667D79">
      <w:pPr>
        <w:pStyle w:val="Heading1"/>
        <w:jc w:val="center"/>
        <w:rPr>
          <w:rFonts w:ascii="Arial" w:hAnsi="Arial" w:cs="Arial"/>
          <w:sz w:val="24"/>
        </w:rPr>
      </w:pPr>
      <w:r>
        <w:rPr>
          <w:rFonts w:ascii="Arial" w:hAnsi="Arial" w:cs="Arial"/>
          <w:sz w:val="24"/>
        </w:rPr>
        <w:t>Standard terms and conditions</w:t>
      </w:r>
    </w:p>
    <w:p w14:paraId="11A92E75" w14:textId="77777777" w:rsidR="00667D79" w:rsidRPr="00DF0193" w:rsidRDefault="00667D79" w:rsidP="00667D79">
      <w:pPr>
        <w:rPr>
          <w:sz w:val="20"/>
          <w:szCs w:val="20"/>
        </w:rPr>
      </w:pPr>
    </w:p>
    <w:p w14:paraId="22680C48" w14:textId="77777777" w:rsidR="00667D79" w:rsidRPr="00C16880" w:rsidRDefault="0069359D" w:rsidP="00667D79">
      <w:pPr>
        <w:rPr>
          <w:rFonts w:ascii="Arial" w:hAnsi="Arial" w:cs="Arial"/>
        </w:rPr>
      </w:pPr>
      <w:r w:rsidRPr="00C16880">
        <w:rPr>
          <w:rFonts w:ascii="Arial" w:hAnsi="Arial" w:cs="Arial"/>
        </w:rPr>
        <w:t>Group hire charges without driver are as follows;</w:t>
      </w:r>
    </w:p>
    <w:p w14:paraId="0CABEE77" w14:textId="77777777" w:rsidR="00FC5823" w:rsidRDefault="00FC5823" w:rsidP="00667D79">
      <w:pPr>
        <w:rPr>
          <w:rFonts w:ascii="Arial" w:hAnsi="Arial" w:cs="Arial"/>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1579"/>
        <w:gridCol w:w="1701"/>
        <w:gridCol w:w="1701"/>
        <w:gridCol w:w="1701"/>
      </w:tblGrid>
      <w:tr w:rsidR="003B1DB4" w:rsidRPr="008B080E" w14:paraId="37AE67CA" w14:textId="77777777" w:rsidTr="00C16880">
        <w:tc>
          <w:tcPr>
            <w:tcW w:w="3099" w:type="dxa"/>
            <w:tcBorders>
              <w:top w:val="nil"/>
              <w:left w:val="nil"/>
              <w:bottom w:val="nil"/>
              <w:right w:val="nil"/>
            </w:tcBorders>
            <w:shd w:val="clear" w:color="auto" w:fill="auto"/>
          </w:tcPr>
          <w:p w14:paraId="3AE80992" w14:textId="77777777" w:rsidR="003B1DB4" w:rsidRPr="008B080E" w:rsidRDefault="003B1DB4" w:rsidP="00667D79">
            <w:pPr>
              <w:rPr>
                <w:rFonts w:ascii="Arial" w:hAnsi="Arial" w:cs="Arial"/>
                <w:sz w:val="22"/>
                <w:szCs w:val="22"/>
              </w:rPr>
            </w:pPr>
          </w:p>
        </w:tc>
        <w:tc>
          <w:tcPr>
            <w:tcW w:w="3280" w:type="dxa"/>
            <w:gridSpan w:val="2"/>
            <w:tcBorders>
              <w:top w:val="nil"/>
              <w:left w:val="nil"/>
              <w:bottom w:val="single" w:sz="4" w:space="0" w:color="auto"/>
              <w:right w:val="nil"/>
            </w:tcBorders>
            <w:shd w:val="clear" w:color="auto" w:fill="auto"/>
          </w:tcPr>
          <w:p w14:paraId="72C404AC" w14:textId="77777777" w:rsidR="003B1DB4" w:rsidRPr="00C16880" w:rsidRDefault="003B1DB4" w:rsidP="009E1564">
            <w:pPr>
              <w:jc w:val="center"/>
              <w:rPr>
                <w:rFonts w:ascii="Arial" w:hAnsi="Arial" w:cs="Arial"/>
              </w:rPr>
            </w:pPr>
            <w:r w:rsidRPr="00C16880">
              <w:rPr>
                <w:rFonts w:ascii="Arial" w:hAnsi="Arial" w:cs="Arial"/>
              </w:rPr>
              <w:t>Mini-Bus</w:t>
            </w:r>
          </w:p>
          <w:p w14:paraId="64F42422" w14:textId="77777777" w:rsidR="003B1DB4" w:rsidRPr="00C16880" w:rsidRDefault="00F312C7" w:rsidP="009E1564">
            <w:pPr>
              <w:jc w:val="center"/>
              <w:rPr>
                <w:rFonts w:ascii="Arial" w:hAnsi="Arial" w:cs="Arial"/>
              </w:rPr>
            </w:pPr>
            <w:r w:rsidRPr="00C16880">
              <w:rPr>
                <w:rFonts w:ascii="Arial" w:hAnsi="Arial" w:cs="Arial"/>
              </w:rPr>
              <w:t xml:space="preserve">(12 - </w:t>
            </w:r>
            <w:r w:rsidR="003B1DB4" w:rsidRPr="00C16880">
              <w:rPr>
                <w:rFonts w:ascii="Arial" w:hAnsi="Arial" w:cs="Arial"/>
              </w:rPr>
              <w:t>16 seater)</w:t>
            </w:r>
          </w:p>
        </w:tc>
        <w:tc>
          <w:tcPr>
            <w:tcW w:w="3402" w:type="dxa"/>
            <w:gridSpan w:val="2"/>
            <w:tcBorders>
              <w:top w:val="nil"/>
              <w:left w:val="nil"/>
              <w:bottom w:val="single" w:sz="4" w:space="0" w:color="auto"/>
              <w:right w:val="nil"/>
            </w:tcBorders>
            <w:shd w:val="clear" w:color="auto" w:fill="auto"/>
          </w:tcPr>
          <w:p w14:paraId="051B0AB1" w14:textId="77777777" w:rsidR="003B1DB4" w:rsidRPr="00C16880" w:rsidRDefault="003B1DB4" w:rsidP="009E1564">
            <w:pPr>
              <w:jc w:val="center"/>
              <w:rPr>
                <w:rFonts w:ascii="Arial" w:hAnsi="Arial" w:cs="Arial"/>
              </w:rPr>
            </w:pPr>
            <w:r w:rsidRPr="00C16880">
              <w:rPr>
                <w:rFonts w:ascii="Arial" w:hAnsi="Arial" w:cs="Arial"/>
              </w:rPr>
              <w:t>Car</w:t>
            </w:r>
          </w:p>
          <w:p w14:paraId="7975CFB6" w14:textId="77777777" w:rsidR="003B1DB4" w:rsidRPr="00C16880" w:rsidRDefault="003B1DB4" w:rsidP="009E1564">
            <w:pPr>
              <w:jc w:val="center"/>
              <w:rPr>
                <w:rFonts w:ascii="Arial" w:hAnsi="Arial" w:cs="Arial"/>
              </w:rPr>
            </w:pPr>
            <w:r w:rsidRPr="00C16880">
              <w:rPr>
                <w:rFonts w:ascii="Arial" w:hAnsi="Arial" w:cs="Arial"/>
              </w:rPr>
              <w:t>(4 seater)</w:t>
            </w:r>
          </w:p>
        </w:tc>
      </w:tr>
      <w:tr w:rsidR="006E40C2" w:rsidRPr="008B080E" w14:paraId="057DDFC3" w14:textId="77777777" w:rsidTr="00C16880">
        <w:tc>
          <w:tcPr>
            <w:tcW w:w="3099" w:type="dxa"/>
            <w:tcBorders>
              <w:top w:val="nil"/>
              <w:left w:val="nil"/>
              <w:bottom w:val="nil"/>
              <w:right w:val="single" w:sz="4" w:space="0" w:color="auto"/>
            </w:tcBorders>
            <w:shd w:val="clear" w:color="auto" w:fill="auto"/>
          </w:tcPr>
          <w:p w14:paraId="38D06ECD" w14:textId="77777777" w:rsidR="006E40C2" w:rsidRPr="008B080E" w:rsidRDefault="006E40C2" w:rsidP="009E1564">
            <w:pPr>
              <w:jc w:val="center"/>
              <w:rPr>
                <w:rFonts w:ascii="Arial" w:hAnsi="Arial" w:cs="Arial"/>
                <w:sz w:val="22"/>
                <w:szCs w:val="22"/>
              </w:rPr>
            </w:pPr>
          </w:p>
        </w:tc>
        <w:tc>
          <w:tcPr>
            <w:tcW w:w="1579" w:type="dxa"/>
            <w:tcBorders>
              <w:top w:val="single" w:sz="4" w:space="0" w:color="auto"/>
              <w:left w:val="single" w:sz="4" w:space="0" w:color="auto"/>
            </w:tcBorders>
            <w:shd w:val="clear" w:color="auto" w:fill="auto"/>
            <w:vAlign w:val="center"/>
          </w:tcPr>
          <w:p w14:paraId="2F376DB7" w14:textId="77777777" w:rsidR="006E40C2" w:rsidRPr="00C16880" w:rsidRDefault="006E40C2" w:rsidP="008B080E">
            <w:pPr>
              <w:jc w:val="center"/>
              <w:rPr>
                <w:rFonts w:ascii="Arial" w:hAnsi="Arial" w:cs="Arial"/>
              </w:rPr>
            </w:pPr>
            <w:r w:rsidRPr="00C16880">
              <w:rPr>
                <w:rFonts w:ascii="Arial" w:hAnsi="Arial" w:cs="Arial"/>
              </w:rPr>
              <w:t>Group</w:t>
            </w:r>
          </w:p>
        </w:tc>
        <w:tc>
          <w:tcPr>
            <w:tcW w:w="1701" w:type="dxa"/>
            <w:tcBorders>
              <w:top w:val="single" w:sz="4" w:space="0" w:color="auto"/>
            </w:tcBorders>
            <w:shd w:val="clear" w:color="auto" w:fill="auto"/>
            <w:vAlign w:val="center"/>
          </w:tcPr>
          <w:p w14:paraId="7C78C4A4" w14:textId="77777777" w:rsidR="006E40C2" w:rsidRPr="00C16880" w:rsidRDefault="006E40C2" w:rsidP="008B080E">
            <w:pPr>
              <w:jc w:val="center"/>
              <w:rPr>
                <w:rFonts w:ascii="Arial" w:hAnsi="Arial" w:cs="Arial"/>
              </w:rPr>
            </w:pPr>
            <w:r w:rsidRPr="00C16880">
              <w:rPr>
                <w:rFonts w:ascii="Arial" w:hAnsi="Arial" w:cs="Arial"/>
              </w:rPr>
              <w:t>Youth</w:t>
            </w:r>
          </w:p>
        </w:tc>
        <w:tc>
          <w:tcPr>
            <w:tcW w:w="1701" w:type="dxa"/>
            <w:tcBorders>
              <w:top w:val="single" w:sz="4" w:space="0" w:color="auto"/>
            </w:tcBorders>
            <w:shd w:val="clear" w:color="auto" w:fill="auto"/>
            <w:vAlign w:val="center"/>
          </w:tcPr>
          <w:p w14:paraId="401CCC80" w14:textId="77777777" w:rsidR="006E40C2" w:rsidRPr="00C16880" w:rsidRDefault="006E40C2" w:rsidP="008B080E">
            <w:pPr>
              <w:jc w:val="center"/>
              <w:rPr>
                <w:rFonts w:ascii="Arial" w:hAnsi="Arial" w:cs="Arial"/>
              </w:rPr>
            </w:pPr>
            <w:r w:rsidRPr="00C16880">
              <w:rPr>
                <w:rFonts w:ascii="Arial" w:hAnsi="Arial" w:cs="Arial"/>
              </w:rPr>
              <w:t>Group</w:t>
            </w:r>
          </w:p>
        </w:tc>
        <w:tc>
          <w:tcPr>
            <w:tcW w:w="1701" w:type="dxa"/>
            <w:tcBorders>
              <w:top w:val="single" w:sz="4" w:space="0" w:color="auto"/>
            </w:tcBorders>
            <w:shd w:val="clear" w:color="auto" w:fill="auto"/>
            <w:vAlign w:val="center"/>
          </w:tcPr>
          <w:p w14:paraId="2BDE2D55" w14:textId="77777777" w:rsidR="006E40C2" w:rsidRPr="00C16880" w:rsidRDefault="006E40C2" w:rsidP="008B080E">
            <w:pPr>
              <w:jc w:val="center"/>
              <w:rPr>
                <w:rFonts w:ascii="Arial" w:hAnsi="Arial" w:cs="Arial"/>
              </w:rPr>
            </w:pPr>
            <w:r w:rsidRPr="00C16880">
              <w:rPr>
                <w:rFonts w:ascii="Arial" w:hAnsi="Arial" w:cs="Arial"/>
              </w:rPr>
              <w:t>Youth</w:t>
            </w:r>
          </w:p>
        </w:tc>
      </w:tr>
      <w:tr w:rsidR="006E40C2" w:rsidRPr="008B080E" w14:paraId="4A391051" w14:textId="77777777" w:rsidTr="00C16880">
        <w:tc>
          <w:tcPr>
            <w:tcW w:w="3099" w:type="dxa"/>
            <w:tcBorders>
              <w:top w:val="nil"/>
              <w:left w:val="nil"/>
              <w:bottom w:val="nil"/>
              <w:right w:val="single" w:sz="4" w:space="0" w:color="auto"/>
            </w:tcBorders>
            <w:shd w:val="clear" w:color="auto" w:fill="auto"/>
          </w:tcPr>
          <w:p w14:paraId="48FDF310" w14:textId="77777777" w:rsidR="006E40C2" w:rsidRPr="00C16880" w:rsidRDefault="006E40C2" w:rsidP="009E1564">
            <w:pPr>
              <w:jc w:val="center"/>
              <w:rPr>
                <w:rFonts w:ascii="Arial" w:hAnsi="Arial" w:cs="Arial"/>
              </w:rPr>
            </w:pPr>
            <w:r w:rsidRPr="00C16880">
              <w:rPr>
                <w:rFonts w:ascii="Arial" w:hAnsi="Arial" w:cs="Arial"/>
              </w:rPr>
              <w:t>Full Day and evening Hire</w:t>
            </w:r>
          </w:p>
        </w:tc>
        <w:tc>
          <w:tcPr>
            <w:tcW w:w="1579" w:type="dxa"/>
            <w:tcBorders>
              <w:left w:val="single" w:sz="4" w:space="0" w:color="auto"/>
            </w:tcBorders>
            <w:shd w:val="clear" w:color="auto" w:fill="auto"/>
            <w:vAlign w:val="center"/>
          </w:tcPr>
          <w:p w14:paraId="516281A1" w14:textId="77777777" w:rsidR="006E40C2" w:rsidRPr="00DF0193" w:rsidRDefault="00DF0193" w:rsidP="008B080E">
            <w:pPr>
              <w:jc w:val="center"/>
              <w:rPr>
                <w:rFonts w:ascii="Arial" w:hAnsi="Arial" w:cs="Arial"/>
                <w:sz w:val="22"/>
                <w:szCs w:val="22"/>
              </w:rPr>
            </w:pPr>
            <w:r w:rsidRPr="00DF0193">
              <w:rPr>
                <w:rFonts w:ascii="Arial" w:hAnsi="Arial" w:cs="Arial"/>
                <w:sz w:val="22"/>
                <w:szCs w:val="22"/>
              </w:rPr>
              <w:t>£89</w:t>
            </w:r>
            <w:r w:rsidR="006E40C2" w:rsidRPr="00DF0193">
              <w:rPr>
                <w:rFonts w:ascii="Arial" w:hAnsi="Arial" w:cs="Arial"/>
                <w:sz w:val="22"/>
                <w:szCs w:val="22"/>
              </w:rPr>
              <w:t>.00</w:t>
            </w:r>
          </w:p>
        </w:tc>
        <w:tc>
          <w:tcPr>
            <w:tcW w:w="1701" w:type="dxa"/>
            <w:shd w:val="clear" w:color="auto" w:fill="auto"/>
            <w:vAlign w:val="center"/>
          </w:tcPr>
          <w:p w14:paraId="4B13EF01" w14:textId="77777777" w:rsidR="006E40C2" w:rsidRPr="00DF0193" w:rsidRDefault="00DF0193" w:rsidP="008B080E">
            <w:pPr>
              <w:jc w:val="center"/>
              <w:rPr>
                <w:rFonts w:ascii="Arial" w:hAnsi="Arial" w:cs="Arial"/>
                <w:sz w:val="22"/>
                <w:szCs w:val="22"/>
              </w:rPr>
            </w:pPr>
            <w:r w:rsidRPr="00DF0193">
              <w:rPr>
                <w:rFonts w:ascii="Arial" w:hAnsi="Arial" w:cs="Arial"/>
                <w:sz w:val="22"/>
                <w:szCs w:val="22"/>
              </w:rPr>
              <w:t>£44</w:t>
            </w:r>
            <w:r w:rsidR="006E40C2" w:rsidRPr="00DF0193">
              <w:rPr>
                <w:rFonts w:ascii="Arial" w:hAnsi="Arial" w:cs="Arial"/>
                <w:sz w:val="22"/>
                <w:szCs w:val="22"/>
              </w:rPr>
              <w:t>.50</w:t>
            </w:r>
          </w:p>
        </w:tc>
        <w:tc>
          <w:tcPr>
            <w:tcW w:w="1701" w:type="dxa"/>
            <w:shd w:val="clear" w:color="auto" w:fill="auto"/>
            <w:vAlign w:val="center"/>
          </w:tcPr>
          <w:p w14:paraId="56C4DA52" w14:textId="77777777" w:rsidR="006E40C2" w:rsidRPr="00DF0193" w:rsidRDefault="00DF0193" w:rsidP="008B080E">
            <w:pPr>
              <w:jc w:val="center"/>
              <w:rPr>
                <w:rFonts w:ascii="Arial" w:hAnsi="Arial" w:cs="Arial"/>
                <w:sz w:val="22"/>
                <w:szCs w:val="22"/>
              </w:rPr>
            </w:pPr>
            <w:r w:rsidRPr="00DF0193">
              <w:rPr>
                <w:rFonts w:ascii="Arial" w:hAnsi="Arial" w:cs="Arial"/>
                <w:sz w:val="22"/>
                <w:szCs w:val="22"/>
              </w:rPr>
              <w:t>£37</w:t>
            </w:r>
            <w:r w:rsidR="006E40C2" w:rsidRPr="00DF0193">
              <w:rPr>
                <w:rFonts w:ascii="Arial" w:hAnsi="Arial" w:cs="Arial"/>
                <w:sz w:val="22"/>
                <w:szCs w:val="22"/>
              </w:rPr>
              <w:t>.00</w:t>
            </w:r>
          </w:p>
        </w:tc>
        <w:tc>
          <w:tcPr>
            <w:tcW w:w="1701" w:type="dxa"/>
            <w:shd w:val="clear" w:color="auto" w:fill="auto"/>
            <w:vAlign w:val="center"/>
          </w:tcPr>
          <w:p w14:paraId="58F85746" w14:textId="77777777" w:rsidR="006E40C2" w:rsidRPr="00DF0193" w:rsidRDefault="00DF0193" w:rsidP="008B080E">
            <w:pPr>
              <w:jc w:val="center"/>
              <w:rPr>
                <w:rFonts w:ascii="Arial" w:hAnsi="Arial" w:cs="Arial"/>
                <w:sz w:val="22"/>
                <w:szCs w:val="22"/>
              </w:rPr>
            </w:pPr>
            <w:r w:rsidRPr="00DF0193">
              <w:rPr>
                <w:rFonts w:ascii="Arial" w:hAnsi="Arial" w:cs="Arial"/>
                <w:sz w:val="22"/>
                <w:szCs w:val="22"/>
              </w:rPr>
              <w:t>£21</w:t>
            </w:r>
            <w:r w:rsidR="00E77AA9" w:rsidRPr="00DF0193">
              <w:rPr>
                <w:rFonts w:ascii="Arial" w:hAnsi="Arial" w:cs="Arial"/>
                <w:sz w:val="22"/>
                <w:szCs w:val="22"/>
              </w:rPr>
              <w:t>.00</w:t>
            </w:r>
          </w:p>
        </w:tc>
      </w:tr>
      <w:tr w:rsidR="006E40C2" w:rsidRPr="008B080E" w14:paraId="43DB28D0" w14:textId="77777777" w:rsidTr="00C16880">
        <w:trPr>
          <w:trHeight w:val="317"/>
        </w:trPr>
        <w:tc>
          <w:tcPr>
            <w:tcW w:w="3099" w:type="dxa"/>
            <w:tcBorders>
              <w:top w:val="nil"/>
              <w:left w:val="nil"/>
              <w:bottom w:val="nil"/>
              <w:right w:val="single" w:sz="4" w:space="0" w:color="auto"/>
            </w:tcBorders>
            <w:shd w:val="clear" w:color="auto" w:fill="auto"/>
            <w:vAlign w:val="center"/>
          </w:tcPr>
          <w:p w14:paraId="0A33BEE2" w14:textId="77777777" w:rsidR="006E40C2" w:rsidRPr="00C16880" w:rsidRDefault="006E40C2" w:rsidP="008B080E">
            <w:pPr>
              <w:jc w:val="center"/>
              <w:rPr>
                <w:rFonts w:ascii="Arial" w:hAnsi="Arial" w:cs="Arial"/>
              </w:rPr>
            </w:pPr>
            <w:r w:rsidRPr="00C16880">
              <w:rPr>
                <w:rFonts w:ascii="Arial" w:hAnsi="Arial" w:cs="Arial"/>
              </w:rPr>
              <w:t>Half Day</w:t>
            </w:r>
          </w:p>
        </w:tc>
        <w:tc>
          <w:tcPr>
            <w:tcW w:w="1579" w:type="dxa"/>
            <w:tcBorders>
              <w:left w:val="single" w:sz="4" w:space="0" w:color="auto"/>
              <w:bottom w:val="single" w:sz="4" w:space="0" w:color="auto"/>
            </w:tcBorders>
            <w:shd w:val="clear" w:color="auto" w:fill="auto"/>
            <w:vAlign w:val="center"/>
          </w:tcPr>
          <w:p w14:paraId="7E2E9434" w14:textId="77777777" w:rsidR="006E40C2" w:rsidRPr="00DF0193" w:rsidRDefault="00DF0193" w:rsidP="008B080E">
            <w:pPr>
              <w:jc w:val="center"/>
              <w:rPr>
                <w:rFonts w:ascii="Arial" w:hAnsi="Arial" w:cs="Arial"/>
                <w:sz w:val="22"/>
                <w:szCs w:val="22"/>
              </w:rPr>
            </w:pPr>
            <w:r w:rsidRPr="00DF0193">
              <w:rPr>
                <w:rFonts w:ascii="Arial" w:hAnsi="Arial" w:cs="Arial"/>
                <w:sz w:val="22"/>
                <w:szCs w:val="22"/>
              </w:rPr>
              <w:t>£44</w:t>
            </w:r>
            <w:r w:rsidR="006E40C2" w:rsidRPr="00DF0193">
              <w:rPr>
                <w:rFonts w:ascii="Arial" w:hAnsi="Arial" w:cs="Arial"/>
                <w:sz w:val="22"/>
                <w:szCs w:val="22"/>
              </w:rPr>
              <w:t>.50</w:t>
            </w:r>
          </w:p>
        </w:tc>
        <w:tc>
          <w:tcPr>
            <w:tcW w:w="1701" w:type="dxa"/>
            <w:tcBorders>
              <w:bottom w:val="single" w:sz="4" w:space="0" w:color="auto"/>
            </w:tcBorders>
            <w:shd w:val="clear" w:color="auto" w:fill="auto"/>
            <w:vAlign w:val="center"/>
          </w:tcPr>
          <w:p w14:paraId="5BF88041" w14:textId="77777777" w:rsidR="006E40C2" w:rsidRPr="00DF0193" w:rsidRDefault="00DF0193" w:rsidP="008B080E">
            <w:pPr>
              <w:jc w:val="center"/>
              <w:rPr>
                <w:rFonts w:ascii="Arial" w:hAnsi="Arial" w:cs="Arial"/>
                <w:sz w:val="22"/>
                <w:szCs w:val="22"/>
              </w:rPr>
            </w:pPr>
            <w:r w:rsidRPr="00DF0193">
              <w:rPr>
                <w:rFonts w:ascii="Arial" w:hAnsi="Arial" w:cs="Arial"/>
                <w:sz w:val="22"/>
                <w:szCs w:val="22"/>
              </w:rPr>
              <w:t>£22</w:t>
            </w:r>
            <w:r w:rsidR="006E40C2" w:rsidRPr="00DF0193">
              <w:rPr>
                <w:rFonts w:ascii="Arial" w:hAnsi="Arial" w:cs="Arial"/>
                <w:sz w:val="22"/>
                <w:szCs w:val="22"/>
              </w:rPr>
              <w:t>.25</w:t>
            </w:r>
          </w:p>
        </w:tc>
        <w:tc>
          <w:tcPr>
            <w:tcW w:w="1701" w:type="dxa"/>
            <w:tcBorders>
              <w:bottom w:val="single" w:sz="4" w:space="0" w:color="auto"/>
            </w:tcBorders>
            <w:shd w:val="clear" w:color="auto" w:fill="auto"/>
            <w:vAlign w:val="center"/>
          </w:tcPr>
          <w:p w14:paraId="675D3712" w14:textId="77777777" w:rsidR="006E40C2" w:rsidRPr="00DF0193" w:rsidRDefault="00DF0193" w:rsidP="008B080E">
            <w:pPr>
              <w:jc w:val="center"/>
              <w:rPr>
                <w:rFonts w:ascii="Arial" w:hAnsi="Arial" w:cs="Arial"/>
                <w:sz w:val="22"/>
                <w:szCs w:val="22"/>
              </w:rPr>
            </w:pPr>
            <w:r w:rsidRPr="00DF0193">
              <w:rPr>
                <w:rFonts w:ascii="Arial" w:hAnsi="Arial" w:cs="Arial"/>
                <w:sz w:val="22"/>
                <w:szCs w:val="22"/>
              </w:rPr>
              <w:t>£18</w:t>
            </w:r>
            <w:r w:rsidR="006E40C2" w:rsidRPr="00DF0193">
              <w:rPr>
                <w:rFonts w:ascii="Arial" w:hAnsi="Arial" w:cs="Arial"/>
                <w:sz w:val="22"/>
                <w:szCs w:val="22"/>
              </w:rPr>
              <w:t>.50</w:t>
            </w:r>
          </w:p>
        </w:tc>
        <w:tc>
          <w:tcPr>
            <w:tcW w:w="1701" w:type="dxa"/>
            <w:tcBorders>
              <w:bottom w:val="single" w:sz="4" w:space="0" w:color="auto"/>
            </w:tcBorders>
            <w:shd w:val="clear" w:color="auto" w:fill="auto"/>
            <w:vAlign w:val="center"/>
          </w:tcPr>
          <w:p w14:paraId="7E16983C" w14:textId="77777777" w:rsidR="006E40C2" w:rsidRPr="00DF0193" w:rsidRDefault="00DF0193" w:rsidP="008B080E">
            <w:pPr>
              <w:jc w:val="center"/>
              <w:rPr>
                <w:rFonts w:ascii="Arial" w:hAnsi="Arial" w:cs="Arial"/>
                <w:sz w:val="22"/>
                <w:szCs w:val="22"/>
              </w:rPr>
            </w:pPr>
            <w:r w:rsidRPr="00DF0193">
              <w:rPr>
                <w:rFonts w:ascii="Arial" w:hAnsi="Arial" w:cs="Arial"/>
                <w:sz w:val="22"/>
                <w:szCs w:val="22"/>
              </w:rPr>
              <w:t>£10.5</w:t>
            </w:r>
            <w:r w:rsidR="00E77AA9" w:rsidRPr="00DF0193">
              <w:rPr>
                <w:rFonts w:ascii="Arial" w:hAnsi="Arial" w:cs="Arial"/>
                <w:sz w:val="22"/>
                <w:szCs w:val="22"/>
              </w:rPr>
              <w:t>0</w:t>
            </w:r>
          </w:p>
        </w:tc>
      </w:tr>
      <w:tr w:rsidR="00C16880" w:rsidRPr="008B080E" w14:paraId="0E83DFDD" w14:textId="77777777" w:rsidTr="00C16880">
        <w:trPr>
          <w:trHeight w:val="407"/>
        </w:trPr>
        <w:tc>
          <w:tcPr>
            <w:tcW w:w="3099" w:type="dxa"/>
            <w:tcBorders>
              <w:top w:val="nil"/>
              <w:left w:val="nil"/>
              <w:bottom w:val="nil"/>
              <w:right w:val="single" w:sz="4" w:space="0" w:color="auto"/>
            </w:tcBorders>
            <w:shd w:val="clear" w:color="auto" w:fill="auto"/>
            <w:vAlign w:val="center"/>
          </w:tcPr>
          <w:p w14:paraId="49B98682" w14:textId="77777777" w:rsidR="006E40C2" w:rsidRPr="00C16880" w:rsidRDefault="006E40C2" w:rsidP="008B080E">
            <w:pPr>
              <w:jc w:val="center"/>
              <w:rPr>
                <w:rFonts w:ascii="Arial" w:hAnsi="Arial" w:cs="Arial"/>
              </w:rPr>
            </w:pPr>
            <w:r w:rsidRPr="00C16880">
              <w:rPr>
                <w:rFonts w:ascii="Arial" w:hAnsi="Arial" w:cs="Arial"/>
              </w:rPr>
              <w:t>Weekend Hire</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6D6A05FC" w14:textId="77777777" w:rsidR="006E40C2" w:rsidRPr="00DF0193" w:rsidRDefault="00DF0193" w:rsidP="008B080E">
            <w:pPr>
              <w:jc w:val="center"/>
              <w:rPr>
                <w:rFonts w:ascii="Arial" w:hAnsi="Arial" w:cs="Arial"/>
                <w:sz w:val="22"/>
                <w:szCs w:val="22"/>
              </w:rPr>
            </w:pPr>
            <w:r w:rsidRPr="00DF0193">
              <w:rPr>
                <w:rFonts w:ascii="Arial" w:hAnsi="Arial" w:cs="Arial"/>
                <w:sz w:val="22"/>
                <w:szCs w:val="22"/>
              </w:rPr>
              <w:t>£175</w:t>
            </w:r>
            <w:r w:rsidR="006E40C2" w:rsidRPr="00DF0193">
              <w:rPr>
                <w:rFonts w:ascii="Arial" w:hAnsi="Arial" w:cs="Arial"/>
                <w:sz w:val="22"/>
                <w:szCs w:val="2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748FCF" w14:textId="77777777" w:rsidR="006E40C2" w:rsidRPr="00DF0193" w:rsidRDefault="00DF0193" w:rsidP="008B080E">
            <w:pPr>
              <w:jc w:val="center"/>
              <w:rPr>
                <w:rFonts w:ascii="Arial" w:hAnsi="Arial" w:cs="Arial"/>
                <w:sz w:val="22"/>
                <w:szCs w:val="22"/>
              </w:rPr>
            </w:pPr>
            <w:r w:rsidRPr="00DF0193">
              <w:rPr>
                <w:rFonts w:ascii="Arial" w:hAnsi="Arial" w:cs="Arial"/>
                <w:sz w:val="22"/>
                <w:szCs w:val="22"/>
              </w:rPr>
              <w:t>£87.5</w:t>
            </w:r>
            <w:r w:rsidR="006E40C2" w:rsidRPr="00DF0193">
              <w:rPr>
                <w:rFonts w:ascii="Arial" w:hAnsi="Arial" w:cs="Arial"/>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DA408" w14:textId="77777777" w:rsidR="006E40C2" w:rsidRPr="00DF0193" w:rsidRDefault="00DF0193" w:rsidP="008B080E">
            <w:pPr>
              <w:jc w:val="center"/>
              <w:rPr>
                <w:rFonts w:ascii="Arial" w:hAnsi="Arial" w:cs="Arial"/>
                <w:sz w:val="22"/>
                <w:szCs w:val="22"/>
              </w:rPr>
            </w:pPr>
            <w:r w:rsidRPr="00DF0193">
              <w:rPr>
                <w:rFonts w:ascii="Arial" w:hAnsi="Arial" w:cs="Arial"/>
                <w:sz w:val="22"/>
                <w:szCs w:val="22"/>
              </w:rPr>
              <w:t>£74</w:t>
            </w:r>
            <w:r w:rsidR="006E40C2" w:rsidRPr="00DF0193">
              <w:rPr>
                <w:rFonts w:ascii="Arial" w:hAnsi="Arial" w:cs="Arial"/>
                <w:sz w:val="22"/>
                <w:szCs w:val="2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4AAAB7" w14:textId="77777777" w:rsidR="006E40C2" w:rsidRPr="00DF0193" w:rsidRDefault="00DF0193" w:rsidP="008B080E">
            <w:pPr>
              <w:jc w:val="center"/>
              <w:rPr>
                <w:rFonts w:ascii="Arial" w:hAnsi="Arial" w:cs="Arial"/>
                <w:sz w:val="22"/>
                <w:szCs w:val="22"/>
              </w:rPr>
            </w:pPr>
            <w:r w:rsidRPr="00DF0193">
              <w:rPr>
                <w:rFonts w:ascii="Arial" w:hAnsi="Arial" w:cs="Arial"/>
                <w:sz w:val="22"/>
                <w:szCs w:val="22"/>
              </w:rPr>
              <w:t>£36</w:t>
            </w:r>
            <w:r w:rsidR="006E40C2" w:rsidRPr="00DF0193">
              <w:rPr>
                <w:rFonts w:ascii="Arial" w:hAnsi="Arial" w:cs="Arial"/>
                <w:sz w:val="22"/>
                <w:szCs w:val="22"/>
              </w:rPr>
              <w:t>.00</w:t>
            </w:r>
          </w:p>
        </w:tc>
      </w:tr>
      <w:tr w:rsidR="000B3CD1" w:rsidRPr="008B080E" w14:paraId="03DE47C9" w14:textId="77777777" w:rsidTr="00C16880">
        <w:trPr>
          <w:trHeight w:val="407"/>
        </w:trPr>
        <w:tc>
          <w:tcPr>
            <w:tcW w:w="3099" w:type="dxa"/>
            <w:tcBorders>
              <w:top w:val="nil"/>
              <w:left w:val="nil"/>
              <w:bottom w:val="nil"/>
              <w:right w:val="nil"/>
            </w:tcBorders>
            <w:shd w:val="clear" w:color="auto" w:fill="auto"/>
            <w:vAlign w:val="center"/>
          </w:tcPr>
          <w:p w14:paraId="742FC94B" w14:textId="77777777" w:rsidR="000B3CD1" w:rsidRPr="00C16880" w:rsidRDefault="000B3CD1" w:rsidP="008B080E">
            <w:pPr>
              <w:jc w:val="center"/>
              <w:rPr>
                <w:rFonts w:ascii="Arial" w:hAnsi="Arial" w:cs="Arial"/>
              </w:rPr>
            </w:pPr>
            <w:r w:rsidRPr="00C16880">
              <w:rPr>
                <w:rFonts w:ascii="Arial" w:hAnsi="Arial" w:cs="Arial"/>
              </w:rPr>
              <w:t>Two Days &gt;</w:t>
            </w:r>
          </w:p>
        </w:tc>
        <w:tc>
          <w:tcPr>
            <w:tcW w:w="6682" w:type="dxa"/>
            <w:gridSpan w:val="4"/>
            <w:tcBorders>
              <w:top w:val="single" w:sz="4" w:space="0" w:color="auto"/>
              <w:left w:val="nil"/>
              <w:bottom w:val="nil"/>
              <w:right w:val="nil"/>
            </w:tcBorders>
            <w:shd w:val="clear" w:color="auto" w:fill="auto"/>
            <w:vAlign w:val="center"/>
          </w:tcPr>
          <w:p w14:paraId="684A424C" w14:textId="77777777" w:rsidR="000B3CD1" w:rsidRPr="00C16880" w:rsidRDefault="000B3CD1" w:rsidP="00C16880">
            <w:pPr>
              <w:rPr>
                <w:rFonts w:ascii="Arial" w:hAnsi="Arial" w:cs="Arial"/>
              </w:rPr>
            </w:pPr>
            <w:r w:rsidRPr="00C16880">
              <w:rPr>
                <w:rFonts w:ascii="Arial" w:hAnsi="Arial" w:cs="Arial"/>
              </w:rPr>
              <w:t>Please contact the office for the hire charge</w:t>
            </w:r>
          </w:p>
        </w:tc>
      </w:tr>
    </w:tbl>
    <w:p w14:paraId="06101F2D" w14:textId="597948A9" w:rsidR="002F767C" w:rsidRDefault="002F767C" w:rsidP="00667D79">
      <w:pPr>
        <w:rPr>
          <w:rFonts w:ascii="Arial" w:hAnsi="Arial" w:cs="Arial"/>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1579"/>
        <w:gridCol w:w="1701"/>
        <w:gridCol w:w="1701"/>
        <w:gridCol w:w="1701"/>
      </w:tblGrid>
      <w:tr w:rsidR="00575029" w:rsidRPr="008B080E" w14:paraId="4AEFDA7A" w14:textId="77777777" w:rsidTr="00D11614">
        <w:trPr>
          <w:trHeight w:val="407"/>
        </w:trPr>
        <w:tc>
          <w:tcPr>
            <w:tcW w:w="3099" w:type="dxa"/>
            <w:tcBorders>
              <w:top w:val="nil"/>
              <w:left w:val="nil"/>
              <w:bottom w:val="nil"/>
              <w:right w:val="nil"/>
            </w:tcBorders>
            <w:shd w:val="clear" w:color="auto" w:fill="auto"/>
            <w:vAlign w:val="center"/>
          </w:tcPr>
          <w:p w14:paraId="3BA9B295" w14:textId="77777777" w:rsidR="00575029" w:rsidRPr="00C16880" w:rsidRDefault="00575029" w:rsidP="00D11614">
            <w:pPr>
              <w:jc w:val="center"/>
              <w:rPr>
                <w:rFonts w:ascii="Arial" w:hAnsi="Arial" w:cs="Arial"/>
                <w:b/>
              </w:rPr>
            </w:pPr>
            <w:r w:rsidRPr="00C16880">
              <w:rPr>
                <w:rFonts w:ascii="Arial" w:hAnsi="Arial" w:cs="Arial"/>
                <w:b/>
              </w:rPr>
              <w:t>Fuel Charges</w:t>
            </w:r>
          </w:p>
        </w:tc>
        <w:tc>
          <w:tcPr>
            <w:tcW w:w="1579" w:type="dxa"/>
            <w:tcBorders>
              <w:top w:val="nil"/>
              <w:left w:val="nil"/>
              <w:bottom w:val="single" w:sz="4" w:space="0" w:color="auto"/>
              <w:right w:val="nil"/>
            </w:tcBorders>
            <w:shd w:val="clear" w:color="auto" w:fill="auto"/>
            <w:vAlign w:val="center"/>
          </w:tcPr>
          <w:p w14:paraId="7834DF4F" w14:textId="77777777" w:rsidR="00575029" w:rsidRDefault="00575029" w:rsidP="00D11614">
            <w:pPr>
              <w:jc w:val="center"/>
              <w:rPr>
                <w:rFonts w:ascii="Arial" w:hAnsi="Arial" w:cs="Arial"/>
                <w:sz w:val="22"/>
                <w:szCs w:val="22"/>
              </w:rPr>
            </w:pPr>
          </w:p>
        </w:tc>
        <w:tc>
          <w:tcPr>
            <w:tcW w:w="1701" w:type="dxa"/>
            <w:tcBorders>
              <w:top w:val="nil"/>
              <w:left w:val="nil"/>
              <w:bottom w:val="single" w:sz="4" w:space="0" w:color="auto"/>
              <w:right w:val="nil"/>
            </w:tcBorders>
            <w:shd w:val="clear" w:color="auto" w:fill="auto"/>
            <w:vAlign w:val="center"/>
          </w:tcPr>
          <w:p w14:paraId="1F67CA18" w14:textId="77777777" w:rsidR="00575029" w:rsidRDefault="00575029" w:rsidP="00D11614">
            <w:pPr>
              <w:jc w:val="center"/>
              <w:rPr>
                <w:rFonts w:ascii="Arial" w:hAnsi="Arial" w:cs="Arial"/>
                <w:sz w:val="22"/>
                <w:szCs w:val="22"/>
              </w:rPr>
            </w:pPr>
          </w:p>
        </w:tc>
        <w:tc>
          <w:tcPr>
            <w:tcW w:w="1701" w:type="dxa"/>
            <w:tcBorders>
              <w:top w:val="nil"/>
              <w:left w:val="nil"/>
              <w:bottom w:val="single" w:sz="4" w:space="0" w:color="auto"/>
              <w:right w:val="nil"/>
            </w:tcBorders>
            <w:shd w:val="clear" w:color="auto" w:fill="auto"/>
            <w:vAlign w:val="center"/>
          </w:tcPr>
          <w:p w14:paraId="6BC0BFE0" w14:textId="77777777" w:rsidR="00575029" w:rsidRDefault="00575029" w:rsidP="00D11614">
            <w:pPr>
              <w:jc w:val="center"/>
              <w:rPr>
                <w:rFonts w:ascii="Arial" w:hAnsi="Arial" w:cs="Arial"/>
                <w:sz w:val="22"/>
                <w:szCs w:val="22"/>
              </w:rPr>
            </w:pPr>
          </w:p>
        </w:tc>
        <w:tc>
          <w:tcPr>
            <w:tcW w:w="1701" w:type="dxa"/>
            <w:tcBorders>
              <w:top w:val="nil"/>
              <w:left w:val="nil"/>
              <w:bottom w:val="single" w:sz="4" w:space="0" w:color="auto"/>
              <w:right w:val="nil"/>
            </w:tcBorders>
            <w:shd w:val="clear" w:color="auto" w:fill="auto"/>
            <w:vAlign w:val="center"/>
          </w:tcPr>
          <w:p w14:paraId="5C8DE750" w14:textId="77777777" w:rsidR="00575029" w:rsidRDefault="00575029" w:rsidP="00D11614">
            <w:pPr>
              <w:jc w:val="center"/>
              <w:rPr>
                <w:rFonts w:ascii="Arial" w:hAnsi="Arial" w:cs="Arial"/>
                <w:sz w:val="22"/>
                <w:szCs w:val="22"/>
              </w:rPr>
            </w:pPr>
          </w:p>
        </w:tc>
      </w:tr>
      <w:tr w:rsidR="00575029" w:rsidRPr="008B080E" w14:paraId="51AE2AAB" w14:textId="77777777" w:rsidTr="00D11614">
        <w:trPr>
          <w:trHeight w:val="407"/>
        </w:trPr>
        <w:tc>
          <w:tcPr>
            <w:tcW w:w="3099" w:type="dxa"/>
            <w:tcBorders>
              <w:top w:val="nil"/>
              <w:left w:val="nil"/>
              <w:bottom w:val="nil"/>
              <w:right w:val="single" w:sz="4" w:space="0" w:color="auto"/>
            </w:tcBorders>
            <w:shd w:val="clear" w:color="auto" w:fill="auto"/>
            <w:vAlign w:val="center"/>
          </w:tcPr>
          <w:p w14:paraId="6E9D622B" w14:textId="77777777" w:rsidR="00575029" w:rsidRPr="00C16880" w:rsidRDefault="00575029" w:rsidP="00D11614">
            <w:pPr>
              <w:jc w:val="center"/>
              <w:rPr>
                <w:rFonts w:ascii="Arial" w:hAnsi="Arial" w:cs="Arial"/>
              </w:rPr>
            </w:pPr>
            <w:r w:rsidRPr="00C16880">
              <w:rPr>
                <w:rFonts w:ascii="Arial" w:hAnsi="Arial" w:cs="Arial"/>
              </w:rPr>
              <w:t>First 50 miles</w:t>
            </w:r>
          </w:p>
        </w:tc>
        <w:tc>
          <w:tcPr>
            <w:tcW w:w="1579" w:type="dxa"/>
            <w:tcBorders>
              <w:top w:val="single" w:sz="4" w:space="0" w:color="auto"/>
              <w:left w:val="single" w:sz="4" w:space="0" w:color="auto"/>
            </w:tcBorders>
            <w:shd w:val="clear" w:color="auto" w:fill="auto"/>
            <w:vAlign w:val="center"/>
          </w:tcPr>
          <w:p w14:paraId="26CC0262" w14:textId="77777777" w:rsidR="00575029" w:rsidRDefault="00575029" w:rsidP="00D11614">
            <w:pPr>
              <w:jc w:val="center"/>
              <w:rPr>
                <w:rFonts w:ascii="Arial" w:hAnsi="Arial" w:cs="Arial"/>
                <w:sz w:val="22"/>
                <w:szCs w:val="22"/>
              </w:rPr>
            </w:pPr>
            <w:r>
              <w:rPr>
                <w:rFonts w:ascii="Arial" w:hAnsi="Arial" w:cs="Arial"/>
                <w:sz w:val="22"/>
                <w:szCs w:val="22"/>
              </w:rPr>
              <w:t>75p pm</w:t>
            </w:r>
          </w:p>
        </w:tc>
        <w:tc>
          <w:tcPr>
            <w:tcW w:w="1701" w:type="dxa"/>
            <w:tcBorders>
              <w:top w:val="single" w:sz="4" w:space="0" w:color="auto"/>
            </w:tcBorders>
            <w:shd w:val="clear" w:color="auto" w:fill="auto"/>
            <w:vAlign w:val="center"/>
          </w:tcPr>
          <w:p w14:paraId="7B843FB1" w14:textId="77777777" w:rsidR="00575029" w:rsidRDefault="00575029" w:rsidP="00D11614">
            <w:pPr>
              <w:jc w:val="center"/>
              <w:rPr>
                <w:rFonts w:ascii="Arial" w:hAnsi="Arial" w:cs="Arial"/>
                <w:sz w:val="22"/>
                <w:szCs w:val="22"/>
              </w:rPr>
            </w:pPr>
            <w:r>
              <w:rPr>
                <w:rFonts w:ascii="Arial" w:hAnsi="Arial" w:cs="Arial"/>
                <w:sz w:val="22"/>
                <w:szCs w:val="22"/>
              </w:rPr>
              <w:t>50p pm</w:t>
            </w:r>
          </w:p>
        </w:tc>
        <w:tc>
          <w:tcPr>
            <w:tcW w:w="1701" w:type="dxa"/>
            <w:tcBorders>
              <w:top w:val="single" w:sz="4" w:space="0" w:color="auto"/>
            </w:tcBorders>
            <w:shd w:val="clear" w:color="auto" w:fill="auto"/>
            <w:vAlign w:val="center"/>
          </w:tcPr>
          <w:p w14:paraId="1B8C5E31" w14:textId="77777777" w:rsidR="00575029" w:rsidRDefault="00575029" w:rsidP="00D11614">
            <w:pPr>
              <w:jc w:val="center"/>
              <w:rPr>
                <w:rFonts w:ascii="Arial" w:hAnsi="Arial" w:cs="Arial"/>
                <w:sz w:val="22"/>
                <w:szCs w:val="22"/>
              </w:rPr>
            </w:pPr>
            <w:r>
              <w:rPr>
                <w:rFonts w:ascii="Arial" w:hAnsi="Arial" w:cs="Arial"/>
                <w:sz w:val="22"/>
                <w:szCs w:val="22"/>
              </w:rPr>
              <w:t>60p pm</w:t>
            </w:r>
          </w:p>
        </w:tc>
        <w:tc>
          <w:tcPr>
            <w:tcW w:w="1701" w:type="dxa"/>
            <w:tcBorders>
              <w:top w:val="single" w:sz="4" w:space="0" w:color="auto"/>
            </w:tcBorders>
            <w:shd w:val="clear" w:color="auto" w:fill="auto"/>
            <w:vAlign w:val="center"/>
          </w:tcPr>
          <w:p w14:paraId="73063F0F" w14:textId="77777777" w:rsidR="00575029" w:rsidRDefault="00575029" w:rsidP="00D11614">
            <w:pPr>
              <w:jc w:val="center"/>
              <w:rPr>
                <w:rFonts w:ascii="Arial" w:hAnsi="Arial" w:cs="Arial"/>
                <w:sz w:val="22"/>
                <w:szCs w:val="22"/>
              </w:rPr>
            </w:pPr>
            <w:r>
              <w:rPr>
                <w:rFonts w:ascii="Arial" w:hAnsi="Arial" w:cs="Arial"/>
                <w:sz w:val="22"/>
                <w:szCs w:val="22"/>
              </w:rPr>
              <w:t>40p pm</w:t>
            </w:r>
          </w:p>
        </w:tc>
      </w:tr>
      <w:tr w:rsidR="00575029" w:rsidRPr="008B080E" w14:paraId="3937F0F8" w14:textId="77777777" w:rsidTr="00D11614">
        <w:trPr>
          <w:trHeight w:val="407"/>
        </w:trPr>
        <w:tc>
          <w:tcPr>
            <w:tcW w:w="3099" w:type="dxa"/>
            <w:tcBorders>
              <w:top w:val="nil"/>
              <w:left w:val="nil"/>
              <w:bottom w:val="nil"/>
              <w:right w:val="single" w:sz="4" w:space="0" w:color="auto"/>
            </w:tcBorders>
            <w:shd w:val="clear" w:color="auto" w:fill="auto"/>
            <w:vAlign w:val="center"/>
          </w:tcPr>
          <w:p w14:paraId="21A7C4A7" w14:textId="77777777" w:rsidR="00575029" w:rsidRPr="00C16880" w:rsidRDefault="00575029" w:rsidP="00D11614">
            <w:pPr>
              <w:jc w:val="center"/>
              <w:rPr>
                <w:rFonts w:ascii="Arial" w:hAnsi="Arial" w:cs="Arial"/>
              </w:rPr>
            </w:pPr>
            <w:r w:rsidRPr="00C16880">
              <w:rPr>
                <w:rFonts w:ascii="Arial" w:hAnsi="Arial" w:cs="Arial"/>
              </w:rPr>
              <w:t>Each Mile After</w:t>
            </w:r>
          </w:p>
        </w:tc>
        <w:tc>
          <w:tcPr>
            <w:tcW w:w="1579" w:type="dxa"/>
            <w:tcBorders>
              <w:left w:val="single" w:sz="4" w:space="0" w:color="auto"/>
            </w:tcBorders>
            <w:shd w:val="clear" w:color="auto" w:fill="auto"/>
            <w:vAlign w:val="center"/>
          </w:tcPr>
          <w:p w14:paraId="3C300F0A" w14:textId="77777777" w:rsidR="00575029" w:rsidRDefault="00575029" w:rsidP="00D11614">
            <w:pPr>
              <w:jc w:val="center"/>
              <w:rPr>
                <w:rFonts w:ascii="Arial" w:hAnsi="Arial" w:cs="Arial"/>
                <w:sz w:val="22"/>
                <w:szCs w:val="22"/>
              </w:rPr>
            </w:pPr>
            <w:r>
              <w:rPr>
                <w:rFonts w:ascii="Arial" w:hAnsi="Arial" w:cs="Arial"/>
                <w:sz w:val="22"/>
                <w:szCs w:val="22"/>
              </w:rPr>
              <w:t>40p</w:t>
            </w:r>
          </w:p>
        </w:tc>
        <w:tc>
          <w:tcPr>
            <w:tcW w:w="1701" w:type="dxa"/>
            <w:shd w:val="clear" w:color="auto" w:fill="auto"/>
            <w:vAlign w:val="center"/>
          </w:tcPr>
          <w:p w14:paraId="1ABDBA57" w14:textId="77777777" w:rsidR="00575029" w:rsidRDefault="00575029" w:rsidP="00D11614">
            <w:pPr>
              <w:jc w:val="center"/>
              <w:rPr>
                <w:rFonts w:ascii="Arial" w:hAnsi="Arial" w:cs="Arial"/>
                <w:sz w:val="22"/>
                <w:szCs w:val="22"/>
              </w:rPr>
            </w:pPr>
            <w:r>
              <w:rPr>
                <w:rFonts w:ascii="Arial" w:hAnsi="Arial" w:cs="Arial"/>
                <w:sz w:val="22"/>
                <w:szCs w:val="22"/>
              </w:rPr>
              <w:t>35p</w:t>
            </w:r>
          </w:p>
        </w:tc>
        <w:tc>
          <w:tcPr>
            <w:tcW w:w="1701" w:type="dxa"/>
            <w:shd w:val="clear" w:color="auto" w:fill="auto"/>
            <w:vAlign w:val="center"/>
          </w:tcPr>
          <w:p w14:paraId="7BA26EEC" w14:textId="77777777" w:rsidR="00575029" w:rsidRDefault="00575029" w:rsidP="00D11614">
            <w:pPr>
              <w:jc w:val="center"/>
              <w:rPr>
                <w:rFonts w:ascii="Arial" w:hAnsi="Arial" w:cs="Arial"/>
                <w:sz w:val="22"/>
                <w:szCs w:val="22"/>
              </w:rPr>
            </w:pPr>
            <w:r>
              <w:rPr>
                <w:rFonts w:ascii="Arial" w:hAnsi="Arial" w:cs="Arial"/>
                <w:sz w:val="22"/>
                <w:szCs w:val="22"/>
              </w:rPr>
              <w:t>35p</w:t>
            </w:r>
          </w:p>
        </w:tc>
        <w:tc>
          <w:tcPr>
            <w:tcW w:w="1701" w:type="dxa"/>
            <w:shd w:val="clear" w:color="auto" w:fill="auto"/>
            <w:vAlign w:val="center"/>
          </w:tcPr>
          <w:p w14:paraId="21865357" w14:textId="77777777" w:rsidR="00575029" w:rsidRDefault="00575029" w:rsidP="00D11614">
            <w:pPr>
              <w:jc w:val="center"/>
              <w:rPr>
                <w:rFonts w:ascii="Arial" w:hAnsi="Arial" w:cs="Arial"/>
                <w:sz w:val="22"/>
                <w:szCs w:val="22"/>
              </w:rPr>
            </w:pPr>
            <w:r>
              <w:rPr>
                <w:rFonts w:ascii="Arial" w:hAnsi="Arial" w:cs="Arial"/>
                <w:sz w:val="22"/>
                <w:szCs w:val="22"/>
              </w:rPr>
              <w:t>35p</w:t>
            </w:r>
          </w:p>
        </w:tc>
      </w:tr>
    </w:tbl>
    <w:p w14:paraId="3224350F" w14:textId="77777777" w:rsidR="00575029" w:rsidRDefault="00575029" w:rsidP="00575029">
      <w:pPr>
        <w:rPr>
          <w:rFonts w:ascii="Arial" w:hAnsi="Arial" w:cs="Arial"/>
          <w:sz w:val="22"/>
          <w:szCs w:val="22"/>
        </w:rPr>
      </w:pPr>
    </w:p>
    <w:p w14:paraId="1CE564EE" w14:textId="349158C9" w:rsidR="0071000B" w:rsidRPr="0071000B" w:rsidRDefault="0071000B" w:rsidP="00667D79">
      <w:pPr>
        <w:rPr>
          <w:rFonts w:ascii="Arial" w:hAnsi="Arial" w:cs="Arial"/>
          <w:b/>
          <w:bCs/>
          <w:sz w:val="22"/>
          <w:szCs w:val="22"/>
        </w:rPr>
      </w:pPr>
      <w:r w:rsidRPr="0071000B">
        <w:rPr>
          <w:rFonts w:ascii="Arial" w:hAnsi="Arial" w:cs="Arial"/>
          <w:b/>
          <w:bCs/>
          <w:sz w:val="22"/>
          <w:szCs w:val="22"/>
        </w:rPr>
        <w:t>Fuel Charges</w:t>
      </w:r>
    </w:p>
    <w:p w14:paraId="4707E88B" w14:textId="1570E7F4" w:rsidR="0071000B" w:rsidRDefault="0071000B" w:rsidP="00667D79">
      <w:pPr>
        <w:rPr>
          <w:rFonts w:ascii="Arial" w:hAnsi="Arial" w:cs="Arial"/>
          <w:sz w:val="22"/>
          <w:szCs w:val="22"/>
        </w:rPr>
      </w:pPr>
    </w:p>
    <w:p w14:paraId="6B09FEF3" w14:textId="77777777" w:rsidR="00575029" w:rsidRPr="00A87885" w:rsidRDefault="00575029" w:rsidP="00575029">
      <w:pPr>
        <w:rPr>
          <w:rFonts w:ascii="Arial" w:hAnsi="Arial" w:cs="Arial"/>
          <w:sz w:val="22"/>
          <w:szCs w:val="22"/>
        </w:rPr>
      </w:pPr>
      <w:r w:rsidRPr="00C16880">
        <w:rPr>
          <w:rFonts w:ascii="Arial" w:hAnsi="Arial" w:cs="Arial"/>
        </w:rPr>
        <w:t>If request for full tank and return with full tank there will be a surcharge of £6</w:t>
      </w:r>
      <w:r>
        <w:rPr>
          <w:rFonts w:ascii="Arial" w:hAnsi="Arial" w:cs="Arial"/>
        </w:rPr>
        <w:t xml:space="preserve"> per day (part &amp; whole)</w:t>
      </w:r>
      <w:r w:rsidRPr="00C16880">
        <w:rPr>
          <w:rFonts w:ascii="Arial" w:hAnsi="Arial" w:cs="Arial"/>
        </w:rPr>
        <w:t>.</w:t>
      </w:r>
      <w:r>
        <w:rPr>
          <w:rFonts w:ascii="Arial" w:hAnsi="Arial" w:cs="Arial"/>
        </w:rPr>
        <w:t xml:space="preserve"> </w:t>
      </w:r>
      <w:r w:rsidRPr="006F0ACC">
        <w:rPr>
          <w:rFonts w:ascii="Arial" w:hAnsi="Arial" w:cs="Arial"/>
        </w:rPr>
        <w:t>If not returned fully fuelled, the following charges will be applied to the invoice, cost of the fuel and a £10 charge to cover our administration costs and the expense of refuelling.</w:t>
      </w:r>
      <w:r w:rsidRPr="00A87885">
        <w:rPr>
          <w:rFonts w:ascii="Arial" w:hAnsi="Arial" w:cs="Arial"/>
          <w:sz w:val="22"/>
          <w:szCs w:val="22"/>
        </w:rPr>
        <w:t xml:space="preserve">  </w:t>
      </w:r>
    </w:p>
    <w:p w14:paraId="0C6DCACE" w14:textId="77777777" w:rsidR="00575029" w:rsidRDefault="00575029" w:rsidP="00667D79">
      <w:pPr>
        <w:rPr>
          <w:rFonts w:ascii="Arial" w:hAnsi="Arial" w:cs="Arial"/>
        </w:rPr>
      </w:pPr>
    </w:p>
    <w:p w14:paraId="3388B07B" w14:textId="77777777" w:rsidR="002F767C" w:rsidRPr="00C16880" w:rsidRDefault="002F767C" w:rsidP="00667D79">
      <w:pPr>
        <w:rPr>
          <w:rFonts w:ascii="Arial" w:hAnsi="Arial" w:cs="Arial"/>
        </w:rPr>
      </w:pPr>
      <w:r>
        <w:rPr>
          <w:rFonts w:ascii="Arial" w:hAnsi="Arial" w:cs="Arial"/>
        </w:rPr>
        <w:t>All school hire is at the group hire rate.</w:t>
      </w:r>
    </w:p>
    <w:p w14:paraId="1DE71BD4" w14:textId="77777777" w:rsidR="00C16880" w:rsidRPr="00C16880" w:rsidRDefault="00C16880" w:rsidP="00667D79">
      <w:pPr>
        <w:rPr>
          <w:rFonts w:ascii="Arial" w:hAnsi="Arial" w:cs="Arial"/>
          <w:sz w:val="16"/>
          <w:szCs w:val="16"/>
        </w:rPr>
      </w:pPr>
    </w:p>
    <w:p w14:paraId="46234FE2" w14:textId="77777777" w:rsidR="00F65591" w:rsidRPr="00C16880" w:rsidRDefault="001C3100" w:rsidP="001C3100">
      <w:pPr>
        <w:rPr>
          <w:rFonts w:ascii="Arial" w:hAnsi="Arial" w:cs="Arial"/>
        </w:rPr>
      </w:pPr>
      <w:r w:rsidRPr="00C16880">
        <w:rPr>
          <w:rFonts w:ascii="Arial" w:hAnsi="Arial" w:cs="Arial"/>
        </w:rPr>
        <w:t xml:space="preserve">Kingswood Community Transport can provide a volunteer driver for your use.  </w:t>
      </w:r>
    </w:p>
    <w:p w14:paraId="53BC6FF6" w14:textId="77777777" w:rsidR="00C16880" w:rsidRPr="00C16880" w:rsidRDefault="00C16880" w:rsidP="001C3100">
      <w:pPr>
        <w:rPr>
          <w:rFonts w:ascii="Arial" w:hAnsi="Arial" w:cs="Arial"/>
          <w:sz w:val="16"/>
          <w:szCs w:val="16"/>
        </w:rPr>
      </w:pPr>
    </w:p>
    <w:p w14:paraId="7F20088E" w14:textId="77777777" w:rsidR="001C3100" w:rsidRPr="00C16880" w:rsidRDefault="001C3100" w:rsidP="001C3100">
      <w:pPr>
        <w:rPr>
          <w:rFonts w:ascii="Arial" w:hAnsi="Arial" w:cs="Arial"/>
        </w:rPr>
      </w:pPr>
      <w:r w:rsidRPr="00C16880">
        <w:rPr>
          <w:rFonts w:ascii="Arial" w:hAnsi="Arial" w:cs="Arial"/>
        </w:rPr>
        <w:t>There will be a charge for this to cover their expenses;</w:t>
      </w:r>
    </w:p>
    <w:p w14:paraId="0AF527C6" w14:textId="77777777" w:rsidR="001C3100" w:rsidRPr="00C16880" w:rsidRDefault="001C3100" w:rsidP="001C3100">
      <w:pPr>
        <w:numPr>
          <w:ilvl w:val="0"/>
          <w:numId w:val="3"/>
        </w:numPr>
        <w:rPr>
          <w:rFonts w:ascii="Arial" w:hAnsi="Arial" w:cs="Arial"/>
        </w:rPr>
      </w:pPr>
      <w:r w:rsidRPr="00C16880">
        <w:rPr>
          <w:rFonts w:ascii="Arial" w:hAnsi="Arial" w:cs="Arial"/>
        </w:rPr>
        <w:t xml:space="preserve">Weekday </w:t>
      </w:r>
      <w:r w:rsidR="00262705" w:rsidRPr="00C16880">
        <w:rPr>
          <w:rFonts w:ascii="Arial" w:hAnsi="Arial" w:cs="Arial"/>
        </w:rPr>
        <w:t xml:space="preserve">up to three hours </w:t>
      </w:r>
      <w:r w:rsidRPr="00C16880">
        <w:rPr>
          <w:rFonts w:ascii="Arial" w:hAnsi="Arial" w:cs="Arial"/>
        </w:rPr>
        <w:t xml:space="preserve">- </w:t>
      </w:r>
      <w:r w:rsidR="00C16880">
        <w:rPr>
          <w:rFonts w:ascii="Arial" w:hAnsi="Arial" w:cs="Arial"/>
        </w:rPr>
        <w:tab/>
      </w:r>
      <w:r w:rsidR="00C16880">
        <w:rPr>
          <w:rFonts w:ascii="Arial" w:hAnsi="Arial" w:cs="Arial"/>
        </w:rPr>
        <w:tab/>
      </w:r>
      <w:r w:rsidR="00CA1D59">
        <w:rPr>
          <w:rFonts w:ascii="Arial" w:hAnsi="Arial" w:cs="Arial"/>
        </w:rPr>
        <w:tab/>
      </w:r>
      <w:r w:rsidR="00CA1D59">
        <w:rPr>
          <w:rFonts w:ascii="Arial" w:hAnsi="Arial" w:cs="Arial"/>
        </w:rPr>
        <w:tab/>
        <w:t>£5.0</w:t>
      </w:r>
      <w:r w:rsidR="00262705" w:rsidRPr="00C16880">
        <w:rPr>
          <w:rFonts w:ascii="Arial" w:hAnsi="Arial" w:cs="Arial"/>
        </w:rPr>
        <w:t>0</w:t>
      </w:r>
    </w:p>
    <w:p w14:paraId="7A0397E4" w14:textId="77777777" w:rsidR="001C3100" w:rsidRPr="00C16880" w:rsidRDefault="001C3100" w:rsidP="001C3100">
      <w:pPr>
        <w:numPr>
          <w:ilvl w:val="0"/>
          <w:numId w:val="3"/>
        </w:numPr>
        <w:rPr>
          <w:rFonts w:ascii="Arial" w:hAnsi="Arial" w:cs="Arial"/>
        </w:rPr>
      </w:pPr>
      <w:r w:rsidRPr="00C16880">
        <w:rPr>
          <w:rFonts w:ascii="Arial" w:hAnsi="Arial" w:cs="Arial"/>
        </w:rPr>
        <w:t xml:space="preserve">Weekday </w:t>
      </w:r>
      <w:r w:rsidR="00262705" w:rsidRPr="00C16880">
        <w:rPr>
          <w:rFonts w:ascii="Arial" w:hAnsi="Arial" w:cs="Arial"/>
        </w:rPr>
        <w:t>up to five hours -</w:t>
      </w:r>
      <w:r w:rsidR="00C16880">
        <w:rPr>
          <w:rFonts w:ascii="Arial" w:hAnsi="Arial" w:cs="Arial"/>
        </w:rPr>
        <w:t xml:space="preserve"> </w:t>
      </w:r>
      <w:r w:rsidR="00C16880">
        <w:rPr>
          <w:rFonts w:ascii="Arial" w:hAnsi="Arial" w:cs="Arial"/>
        </w:rPr>
        <w:tab/>
      </w:r>
      <w:r w:rsidR="00C16880">
        <w:rPr>
          <w:rFonts w:ascii="Arial" w:hAnsi="Arial" w:cs="Arial"/>
        </w:rPr>
        <w:tab/>
      </w:r>
      <w:r w:rsidR="00C16880">
        <w:rPr>
          <w:rFonts w:ascii="Arial" w:hAnsi="Arial" w:cs="Arial"/>
        </w:rPr>
        <w:tab/>
      </w:r>
      <w:r w:rsidR="00D86DFA">
        <w:rPr>
          <w:rFonts w:ascii="Arial" w:hAnsi="Arial" w:cs="Arial"/>
        </w:rPr>
        <w:tab/>
        <w:t>£6</w:t>
      </w:r>
      <w:r w:rsidR="00CA1D59">
        <w:rPr>
          <w:rFonts w:ascii="Arial" w:hAnsi="Arial" w:cs="Arial"/>
        </w:rPr>
        <w:t>.5</w:t>
      </w:r>
      <w:r w:rsidR="00262705" w:rsidRPr="00C16880">
        <w:rPr>
          <w:rFonts w:ascii="Arial" w:hAnsi="Arial" w:cs="Arial"/>
        </w:rPr>
        <w:t>0</w:t>
      </w:r>
    </w:p>
    <w:p w14:paraId="76E6F22C" w14:textId="77777777" w:rsidR="001C3100" w:rsidRPr="00D86DFA" w:rsidRDefault="00262705" w:rsidP="00D86DFA">
      <w:pPr>
        <w:numPr>
          <w:ilvl w:val="0"/>
          <w:numId w:val="3"/>
        </w:numPr>
        <w:rPr>
          <w:rFonts w:ascii="Arial" w:hAnsi="Arial" w:cs="Arial"/>
        </w:rPr>
      </w:pPr>
      <w:r w:rsidRPr="00C16880">
        <w:rPr>
          <w:rFonts w:ascii="Arial" w:hAnsi="Arial" w:cs="Arial"/>
        </w:rPr>
        <w:t>We</w:t>
      </w:r>
      <w:r w:rsidR="00DF0193">
        <w:rPr>
          <w:rFonts w:ascii="Arial" w:hAnsi="Arial" w:cs="Arial"/>
        </w:rPr>
        <w:t xml:space="preserve">ekday over five hours - </w:t>
      </w:r>
      <w:r w:rsidR="00DF0193">
        <w:rPr>
          <w:rFonts w:ascii="Arial" w:hAnsi="Arial" w:cs="Arial"/>
        </w:rPr>
        <w:tab/>
      </w:r>
      <w:r w:rsidR="00DF0193">
        <w:rPr>
          <w:rFonts w:ascii="Arial" w:hAnsi="Arial" w:cs="Arial"/>
        </w:rPr>
        <w:tab/>
      </w:r>
      <w:r w:rsidR="00DF0193">
        <w:rPr>
          <w:rFonts w:ascii="Arial" w:hAnsi="Arial" w:cs="Arial"/>
        </w:rPr>
        <w:tab/>
      </w:r>
      <w:r w:rsidR="00DF0193">
        <w:rPr>
          <w:rFonts w:ascii="Arial" w:hAnsi="Arial" w:cs="Arial"/>
        </w:rPr>
        <w:tab/>
      </w:r>
      <w:r w:rsidR="00DF0193">
        <w:rPr>
          <w:rFonts w:ascii="Arial" w:hAnsi="Arial" w:cs="Arial"/>
        </w:rPr>
        <w:tab/>
        <w:t>£10.0</w:t>
      </w:r>
      <w:r w:rsidR="00D86DFA">
        <w:rPr>
          <w:rFonts w:ascii="Arial" w:hAnsi="Arial" w:cs="Arial"/>
        </w:rPr>
        <w:t>0</w:t>
      </w:r>
    </w:p>
    <w:p w14:paraId="14E57501" w14:textId="77777777" w:rsidR="001C3100" w:rsidRPr="00F65591" w:rsidRDefault="001C3100" w:rsidP="001C3100">
      <w:pPr>
        <w:numPr>
          <w:ilvl w:val="0"/>
          <w:numId w:val="3"/>
        </w:numPr>
        <w:rPr>
          <w:rFonts w:ascii="Arial" w:hAnsi="Arial" w:cs="Arial"/>
          <w:sz w:val="22"/>
          <w:szCs w:val="22"/>
        </w:rPr>
      </w:pPr>
      <w:r w:rsidRPr="00C16880">
        <w:rPr>
          <w:rFonts w:ascii="Arial" w:hAnsi="Arial" w:cs="Arial"/>
        </w:rPr>
        <w:t xml:space="preserve">Saturday or Sunday volunteer expense - </w:t>
      </w:r>
      <w:r w:rsidR="00C16880">
        <w:rPr>
          <w:rFonts w:ascii="Arial" w:hAnsi="Arial" w:cs="Arial"/>
        </w:rPr>
        <w:tab/>
      </w:r>
      <w:r w:rsidR="00262705" w:rsidRPr="00C16880">
        <w:rPr>
          <w:rFonts w:ascii="Arial" w:hAnsi="Arial" w:cs="Arial"/>
        </w:rPr>
        <w:tab/>
      </w:r>
      <w:r w:rsidR="00DF0193">
        <w:rPr>
          <w:rFonts w:ascii="Arial" w:hAnsi="Arial" w:cs="Arial"/>
        </w:rPr>
        <w:t>£15.0</w:t>
      </w:r>
      <w:r w:rsidR="001F1B81">
        <w:rPr>
          <w:rFonts w:ascii="Arial" w:hAnsi="Arial" w:cs="Arial"/>
        </w:rPr>
        <w:t>0</w:t>
      </w:r>
    </w:p>
    <w:p w14:paraId="41C653F2" w14:textId="77777777" w:rsidR="00262705" w:rsidRPr="00F65591" w:rsidRDefault="00262705" w:rsidP="001C3100">
      <w:pPr>
        <w:rPr>
          <w:rFonts w:ascii="Arial" w:hAnsi="Arial" w:cs="Arial"/>
          <w:sz w:val="22"/>
          <w:szCs w:val="22"/>
        </w:rPr>
      </w:pPr>
    </w:p>
    <w:p w14:paraId="708F47AC" w14:textId="77777777" w:rsidR="001C3100" w:rsidRPr="00C16880" w:rsidRDefault="001C3100" w:rsidP="001C3100">
      <w:pPr>
        <w:rPr>
          <w:rFonts w:ascii="Arial" w:hAnsi="Arial" w:cs="Arial"/>
        </w:rPr>
      </w:pPr>
      <w:r w:rsidRPr="00C16880">
        <w:rPr>
          <w:rFonts w:ascii="Arial" w:hAnsi="Arial" w:cs="Arial"/>
        </w:rPr>
        <w:t>Volunteer expense rates will be agreed at the time of booking.</w:t>
      </w:r>
    </w:p>
    <w:p w14:paraId="43BD8CBE" w14:textId="77777777" w:rsidR="00FC5823" w:rsidRPr="00C16880" w:rsidRDefault="00FC5823" w:rsidP="00667D79">
      <w:pPr>
        <w:rPr>
          <w:rFonts w:ascii="Arial" w:hAnsi="Arial" w:cs="Arial"/>
          <w:sz w:val="16"/>
          <w:szCs w:val="16"/>
        </w:rPr>
      </w:pPr>
    </w:p>
    <w:p w14:paraId="59CD2738" w14:textId="77777777" w:rsidR="00FC5823" w:rsidRPr="00C16880" w:rsidRDefault="00262705" w:rsidP="00C16880">
      <w:pPr>
        <w:jc w:val="both"/>
        <w:rPr>
          <w:rFonts w:ascii="Arial" w:hAnsi="Arial" w:cs="Arial"/>
        </w:rPr>
      </w:pPr>
      <w:r w:rsidRPr="00C16880">
        <w:rPr>
          <w:rFonts w:ascii="Arial" w:hAnsi="Arial" w:cs="Arial"/>
        </w:rPr>
        <w:t>You can drive our vehicles yourselves as long as the person doing so has undergone MiDAS (Mini-bus Driver Awareness</w:t>
      </w:r>
      <w:r w:rsidR="009E1564" w:rsidRPr="00C16880">
        <w:rPr>
          <w:rFonts w:ascii="Arial" w:hAnsi="Arial" w:cs="Arial"/>
        </w:rPr>
        <w:t xml:space="preserve"> Scheme</w:t>
      </w:r>
      <w:r w:rsidRPr="00C16880">
        <w:rPr>
          <w:rFonts w:ascii="Arial" w:hAnsi="Arial" w:cs="Arial"/>
        </w:rPr>
        <w:t xml:space="preserve">) training and holds a valid certificate.  You will be required to present a valid MiDAS certificate to us at the time of picking up your vehicle.  Failure to present a valid certificate will result in no vehicle being provided.  </w:t>
      </w:r>
    </w:p>
    <w:p w14:paraId="2E667326" w14:textId="77777777" w:rsidR="00FC5823" w:rsidRPr="00C16880" w:rsidRDefault="00FC5823" w:rsidP="00667D79">
      <w:pPr>
        <w:rPr>
          <w:rFonts w:ascii="Arial" w:hAnsi="Arial" w:cs="Arial"/>
          <w:sz w:val="16"/>
          <w:szCs w:val="16"/>
        </w:rPr>
      </w:pPr>
    </w:p>
    <w:p w14:paraId="2B5C508C" w14:textId="77777777" w:rsidR="003B1DB4" w:rsidRPr="00C16880" w:rsidRDefault="003B1DB4" w:rsidP="00C16880">
      <w:pPr>
        <w:jc w:val="both"/>
        <w:rPr>
          <w:rFonts w:ascii="Arial" w:hAnsi="Arial" w:cs="Arial"/>
        </w:rPr>
      </w:pPr>
      <w:r w:rsidRPr="00C16880">
        <w:rPr>
          <w:rFonts w:ascii="Arial" w:hAnsi="Arial" w:cs="Arial"/>
        </w:rPr>
        <w:t xml:space="preserve">The hirer is responsible for the care of the vehicle during your hire period and will be provided to you in a clean and smart manner. </w:t>
      </w:r>
    </w:p>
    <w:p w14:paraId="0F8AD93D" w14:textId="77777777" w:rsidR="003B1DB4" w:rsidRPr="00C16880" w:rsidRDefault="003B1DB4" w:rsidP="00A033DD">
      <w:pPr>
        <w:rPr>
          <w:rFonts w:ascii="Arial" w:hAnsi="Arial" w:cs="Arial"/>
          <w:sz w:val="16"/>
          <w:szCs w:val="16"/>
        </w:rPr>
      </w:pPr>
    </w:p>
    <w:tbl>
      <w:tblPr>
        <w:tblW w:w="0" w:type="auto"/>
        <w:tblLook w:val="04A0" w:firstRow="1" w:lastRow="0" w:firstColumn="1" w:lastColumn="0" w:noHBand="0" w:noVBand="1"/>
      </w:tblPr>
      <w:tblGrid>
        <w:gridCol w:w="7479"/>
        <w:gridCol w:w="1049"/>
      </w:tblGrid>
      <w:tr w:rsidR="003B1DB4" w:rsidRPr="004F62EB" w14:paraId="117C9C13" w14:textId="77777777" w:rsidTr="004F62EB">
        <w:tc>
          <w:tcPr>
            <w:tcW w:w="7479" w:type="dxa"/>
            <w:shd w:val="clear" w:color="auto" w:fill="auto"/>
          </w:tcPr>
          <w:p w14:paraId="5CBCAC7C" w14:textId="77777777" w:rsidR="003B1DB4" w:rsidRPr="004F62EB" w:rsidRDefault="003B1DB4" w:rsidP="00A033DD">
            <w:pPr>
              <w:rPr>
                <w:rFonts w:ascii="Arial" w:hAnsi="Arial" w:cs="Arial"/>
              </w:rPr>
            </w:pPr>
            <w:r w:rsidRPr="004F62EB">
              <w:rPr>
                <w:rFonts w:ascii="Arial" w:hAnsi="Arial" w:cs="Arial"/>
              </w:rPr>
              <w:t xml:space="preserve">If the vehicle is involved in an incident and requires repairs the hirer will be liable to the first - </w:t>
            </w:r>
          </w:p>
        </w:tc>
        <w:tc>
          <w:tcPr>
            <w:tcW w:w="1049" w:type="dxa"/>
            <w:shd w:val="clear" w:color="auto" w:fill="auto"/>
            <w:vAlign w:val="center"/>
          </w:tcPr>
          <w:p w14:paraId="4D31FB25" w14:textId="77777777" w:rsidR="003B1DB4" w:rsidRPr="004F62EB" w:rsidRDefault="003B1DB4" w:rsidP="004F62EB">
            <w:pPr>
              <w:jc w:val="center"/>
              <w:rPr>
                <w:rFonts w:ascii="Arial" w:hAnsi="Arial" w:cs="Arial"/>
              </w:rPr>
            </w:pPr>
            <w:r w:rsidRPr="004F62EB">
              <w:rPr>
                <w:rFonts w:ascii="Arial" w:hAnsi="Arial" w:cs="Arial"/>
              </w:rPr>
              <w:t>£250</w:t>
            </w:r>
          </w:p>
        </w:tc>
      </w:tr>
      <w:tr w:rsidR="003B1DB4" w:rsidRPr="004F62EB" w14:paraId="6FCCF62B" w14:textId="77777777" w:rsidTr="004F62EB">
        <w:tc>
          <w:tcPr>
            <w:tcW w:w="7479" w:type="dxa"/>
            <w:shd w:val="clear" w:color="auto" w:fill="auto"/>
          </w:tcPr>
          <w:p w14:paraId="747C5260" w14:textId="77777777" w:rsidR="003B1DB4" w:rsidRPr="004F62EB" w:rsidRDefault="003B1DB4" w:rsidP="00A033DD">
            <w:pPr>
              <w:rPr>
                <w:rFonts w:ascii="Arial" w:hAnsi="Arial" w:cs="Arial"/>
              </w:rPr>
            </w:pPr>
            <w:r w:rsidRPr="004F62EB">
              <w:rPr>
                <w:rFonts w:ascii="Arial" w:hAnsi="Arial" w:cs="Arial"/>
              </w:rPr>
              <w:t xml:space="preserve">If the vehicle requires cleaning on your </w:t>
            </w:r>
            <w:r w:rsidR="00A94CE1" w:rsidRPr="004F62EB">
              <w:rPr>
                <w:rFonts w:ascii="Arial" w:hAnsi="Arial" w:cs="Arial"/>
              </w:rPr>
              <w:t>return,</w:t>
            </w:r>
            <w:r w:rsidRPr="004F62EB">
              <w:rPr>
                <w:rFonts w:ascii="Arial" w:hAnsi="Arial" w:cs="Arial"/>
              </w:rPr>
              <w:t xml:space="preserve"> we reserve the right to levy a cleaning charge.</w:t>
            </w:r>
          </w:p>
        </w:tc>
        <w:tc>
          <w:tcPr>
            <w:tcW w:w="1049" w:type="dxa"/>
            <w:shd w:val="clear" w:color="auto" w:fill="auto"/>
            <w:vAlign w:val="center"/>
          </w:tcPr>
          <w:p w14:paraId="60712608" w14:textId="77777777" w:rsidR="003B1DB4" w:rsidRPr="004F62EB" w:rsidRDefault="003B1DB4" w:rsidP="004F62EB">
            <w:pPr>
              <w:jc w:val="center"/>
              <w:rPr>
                <w:rFonts w:ascii="Arial" w:hAnsi="Arial" w:cs="Arial"/>
              </w:rPr>
            </w:pPr>
            <w:r w:rsidRPr="004F62EB">
              <w:rPr>
                <w:rFonts w:ascii="Arial" w:hAnsi="Arial" w:cs="Arial"/>
              </w:rPr>
              <w:t>£20</w:t>
            </w:r>
          </w:p>
        </w:tc>
      </w:tr>
      <w:tr w:rsidR="003B1DB4" w:rsidRPr="004F62EB" w14:paraId="069A638C" w14:textId="77777777" w:rsidTr="004F62EB">
        <w:tc>
          <w:tcPr>
            <w:tcW w:w="7479" w:type="dxa"/>
            <w:shd w:val="clear" w:color="auto" w:fill="auto"/>
          </w:tcPr>
          <w:p w14:paraId="250CB3BA" w14:textId="77777777" w:rsidR="003B1DB4" w:rsidRPr="004F62EB" w:rsidRDefault="003B1DB4" w:rsidP="00CA1D59">
            <w:pPr>
              <w:rPr>
                <w:rFonts w:ascii="Arial" w:hAnsi="Arial" w:cs="Arial"/>
              </w:rPr>
            </w:pPr>
            <w:r w:rsidRPr="004F62EB">
              <w:rPr>
                <w:rFonts w:ascii="Arial" w:hAnsi="Arial" w:cs="Arial"/>
              </w:rPr>
              <w:lastRenderedPageBreak/>
              <w:t xml:space="preserve">If you </w:t>
            </w:r>
            <w:r w:rsidR="00CA1D59">
              <w:rPr>
                <w:rFonts w:ascii="Arial" w:hAnsi="Arial" w:cs="Arial"/>
              </w:rPr>
              <w:t>cancel your Group Hire within 36</w:t>
            </w:r>
            <w:r w:rsidRPr="004F62EB">
              <w:rPr>
                <w:rFonts w:ascii="Arial" w:hAnsi="Arial" w:cs="Arial"/>
              </w:rPr>
              <w:t>h</w:t>
            </w:r>
            <w:r w:rsidR="00CA1D59">
              <w:rPr>
                <w:rFonts w:ascii="Arial" w:hAnsi="Arial" w:cs="Arial"/>
              </w:rPr>
              <w:t>ours of the start time of your trip</w:t>
            </w:r>
            <w:r w:rsidRPr="004F62EB">
              <w:rPr>
                <w:rFonts w:ascii="Arial" w:hAnsi="Arial" w:cs="Arial"/>
              </w:rPr>
              <w:t xml:space="preserve"> you will </w:t>
            </w:r>
            <w:r w:rsidR="00CA1D59">
              <w:rPr>
                <w:rFonts w:ascii="Arial" w:hAnsi="Arial" w:cs="Arial"/>
              </w:rPr>
              <w:t>incur</w:t>
            </w:r>
            <w:r w:rsidRPr="004F62EB">
              <w:rPr>
                <w:rFonts w:ascii="Arial" w:hAnsi="Arial" w:cs="Arial"/>
              </w:rPr>
              <w:t xml:space="preserve"> a cancellation fee</w:t>
            </w:r>
          </w:p>
        </w:tc>
        <w:tc>
          <w:tcPr>
            <w:tcW w:w="1049" w:type="dxa"/>
            <w:shd w:val="clear" w:color="auto" w:fill="auto"/>
            <w:vAlign w:val="center"/>
          </w:tcPr>
          <w:p w14:paraId="7357B3D2" w14:textId="77777777" w:rsidR="003B1DB4" w:rsidRPr="004F62EB" w:rsidRDefault="003B1DB4" w:rsidP="004F62EB">
            <w:pPr>
              <w:jc w:val="center"/>
              <w:rPr>
                <w:rFonts w:ascii="Arial" w:hAnsi="Arial" w:cs="Arial"/>
              </w:rPr>
            </w:pPr>
            <w:r w:rsidRPr="004F62EB">
              <w:rPr>
                <w:rFonts w:ascii="Arial" w:hAnsi="Arial" w:cs="Arial"/>
              </w:rPr>
              <w:t>£30</w:t>
            </w:r>
          </w:p>
        </w:tc>
      </w:tr>
    </w:tbl>
    <w:p w14:paraId="6BE9A6D5" w14:textId="77777777" w:rsidR="003B1DB4" w:rsidRPr="00C16880" w:rsidRDefault="003B1DB4" w:rsidP="00A033DD">
      <w:pPr>
        <w:rPr>
          <w:rFonts w:ascii="Arial" w:hAnsi="Arial" w:cs="Arial"/>
          <w:sz w:val="16"/>
          <w:szCs w:val="16"/>
        </w:rPr>
      </w:pPr>
    </w:p>
    <w:p w14:paraId="7DB22353" w14:textId="66193F13" w:rsidR="003B1DB4" w:rsidRPr="00C16880" w:rsidRDefault="00C41680" w:rsidP="00C16880">
      <w:pPr>
        <w:jc w:val="both"/>
        <w:rPr>
          <w:rFonts w:ascii="Arial" w:hAnsi="Arial" w:cs="Arial"/>
        </w:rPr>
      </w:pPr>
      <w:r>
        <w:rPr>
          <w:rFonts w:ascii="Arial" w:hAnsi="Arial" w:cs="Arial"/>
        </w:rPr>
        <w:br w:type="page"/>
      </w:r>
      <w:r w:rsidR="003B1DB4" w:rsidRPr="00C16880">
        <w:rPr>
          <w:rFonts w:ascii="Arial" w:hAnsi="Arial" w:cs="Arial"/>
        </w:rPr>
        <w:lastRenderedPageBreak/>
        <w:t xml:space="preserve">The cost of your hire </w:t>
      </w:r>
      <w:r w:rsidR="003B1DB4" w:rsidRPr="00C16880">
        <w:rPr>
          <w:rFonts w:ascii="Arial" w:hAnsi="Arial" w:cs="Arial"/>
          <w:b/>
          <w:u w:val="single"/>
        </w:rPr>
        <w:t>may be</w:t>
      </w:r>
      <w:r w:rsidR="003B1DB4" w:rsidRPr="00C16880">
        <w:rPr>
          <w:rFonts w:ascii="Arial" w:hAnsi="Arial" w:cs="Arial"/>
        </w:rPr>
        <w:t xml:space="preserve"> reduced if the passengers that you are carrying possess a South Gloucestershire Council Diamond Travel Card (Bus Pass).  Details of possible reductions will be agreed at the time of booking.  Hirers are responsible for providing lists of the passengers they carry.  Pick up lists for passengers should be provided as soon as possible but no later than the date of your travel</w:t>
      </w:r>
      <w:r w:rsidR="00101D52">
        <w:rPr>
          <w:rFonts w:ascii="Arial" w:hAnsi="Arial" w:cs="Arial"/>
        </w:rPr>
        <w:t xml:space="preserve"> or</w:t>
      </w:r>
      <w:r w:rsidR="003B1DB4" w:rsidRPr="00C16880">
        <w:rPr>
          <w:rFonts w:ascii="Arial" w:hAnsi="Arial" w:cs="Arial"/>
        </w:rPr>
        <w:t xml:space="preserve"> you will be charged the full hire rate without any reductions that maybe applicable.</w:t>
      </w:r>
    </w:p>
    <w:p w14:paraId="3602215C" w14:textId="77777777" w:rsidR="00DF0193" w:rsidRDefault="00DF0193" w:rsidP="00C16880">
      <w:pPr>
        <w:jc w:val="both"/>
        <w:rPr>
          <w:rFonts w:ascii="Arial" w:hAnsi="Arial" w:cs="Arial"/>
          <w:b/>
        </w:rPr>
      </w:pPr>
    </w:p>
    <w:p w14:paraId="0AC6AA28" w14:textId="77777777" w:rsidR="00A87885" w:rsidRPr="00DF0193" w:rsidRDefault="00B75B68" w:rsidP="00C16880">
      <w:pPr>
        <w:jc w:val="both"/>
        <w:rPr>
          <w:rFonts w:ascii="Arial" w:hAnsi="Arial" w:cs="Arial"/>
          <w:b/>
        </w:rPr>
      </w:pPr>
      <w:r w:rsidRPr="00DF0193">
        <w:rPr>
          <w:rFonts w:ascii="Arial" w:hAnsi="Arial" w:cs="Arial"/>
          <w:b/>
        </w:rPr>
        <w:t xml:space="preserve">Invoices are issued </w:t>
      </w:r>
      <w:r w:rsidR="00DF0193" w:rsidRPr="00DF0193">
        <w:rPr>
          <w:rFonts w:ascii="Arial" w:hAnsi="Arial" w:cs="Arial"/>
          <w:b/>
        </w:rPr>
        <w:t>the day after the hire unless further hires are due that month and payment</w:t>
      </w:r>
      <w:r w:rsidR="00E652E0" w:rsidRPr="00DF0193">
        <w:rPr>
          <w:rFonts w:ascii="Arial" w:hAnsi="Arial" w:cs="Arial"/>
          <w:b/>
        </w:rPr>
        <w:t xml:space="preserve"> requested to be made within 30</w:t>
      </w:r>
      <w:r w:rsidR="00A61DC9" w:rsidRPr="00DF0193">
        <w:rPr>
          <w:rFonts w:ascii="Arial" w:hAnsi="Arial" w:cs="Arial"/>
          <w:b/>
        </w:rPr>
        <w:t xml:space="preserve"> </w:t>
      </w:r>
      <w:r w:rsidR="00E652E0" w:rsidRPr="00DF0193">
        <w:rPr>
          <w:rFonts w:ascii="Arial" w:hAnsi="Arial" w:cs="Arial"/>
          <w:b/>
        </w:rPr>
        <w:t>days</w:t>
      </w:r>
      <w:r w:rsidR="00403792" w:rsidRPr="00DF0193">
        <w:rPr>
          <w:rFonts w:ascii="Arial" w:hAnsi="Arial" w:cs="Arial"/>
          <w:b/>
        </w:rPr>
        <w:t>.</w:t>
      </w:r>
      <w:r w:rsidRPr="00DF0193">
        <w:rPr>
          <w:rFonts w:ascii="Arial" w:hAnsi="Arial" w:cs="Arial"/>
          <w:b/>
        </w:rPr>
        <w:t xml:space="preserve"> </w:t>
      </w:r>
    </w:p>
    <w:sectPr w:rsidR="00A87885" w:rsidRPr="00DF0193" w:rsidSect="00C16880">
      <w:pgSz w:w="11906" w:h="16838"/>
      <w:pgMar w:top="567" w:right="99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8690" w14:textId="77777777" w:rsidR="00282807" w:rsidRDefault="00282807" w:rsidP="00403792">
      <w:r>
        <w:separator/>
      </w:r>
    </w:p>
  </w:endnote>
  <w:endnote w:type="continuationSeparator" w:id="0">
    <w:p w14:paraId="02244EF3" w14:textId="77777777" w:rsidR="00282807" w:rsidRDefault="00282807" w:rsidP="0040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AC08" w14:textId="77777777" w:rsidR="00282807" w:rsidRDefault="00282807" w:rsidP="00403792">
      <w:r>
        <w:separator/>
      </w:r>
    </w:p>
  </w:footnote>
  <w:footnote w:type="continuationSeparator" w:id="0">
    <w:p w14:paraId="7AD53E9E" w14:textId="77777777" w:rsidR="00282807" w:rsidRDefault="00282807" w:rsidP="00403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678"/>
    <w:multiLevelType w:val="multilevel"/>
    <w:tmpl w:val="3700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B0B90"/>
    <w:multiLevelType w:val="hybridMultilevel"/>
    <w:tmpl w:val="A652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B7420B"/>
    <w:multiLevelType w:val="hybridMultilevel"/>
    <w:tmpl w:val="DCCAB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11"/>
    <w:rsid w:val="00001BD6"/>
    <w:rsid w:val="00023858"/>
    <w:rsid w:val="00027BA9"/>
    <w:rsid w:val="0003149F"/>
    <w:rsid w:val="00085AB3"/>
    <w:rsid w:val="000B3CD1"/>
    <w:rsid w:val="00101D52"/>
    <w:rsid w:val="001C3100"/>
    <w:rsid w:val="001F1B81"/>
    <w:rsid w:val="001F3A34"/>
    <w:rsid w:val="002441B0"/>
    <w:rsid w:val="00262705"/>
    <w:rsid w:val="00281E83"/>
    <w:rsid w:val="00282807"/>
    <w:rsid w:val="0028642C"/>
    <w:rsid w:val="00297DA0"/>
    <w:rsid w:val="002F4E51"/>
    <w:rsid w:val="002F767C"/>
    <w:rsid w:val="003B1DB4"/>
    <w:rsid w:val="003F68E2"/>
    <w:rsid w:val="00403792"/>
    <w:rsid w:val="00413754"/>
    <w:rsid w:val="0041670C"/>
    <w:rsid w:val="00457FD1"/>
    <w:rsid w:val="004F62EB"/>
    <w:rsid w:val="00505AC7"/>
    <w:rsid w:val="00532550"/>
    <w:rsid w:val="00555BD2"/>
    <w:rsid w:val="00572A0F"/>
    <w:rsid w:val="00575029"/>
    <w:rsid w:val="005C5E26"/>
    <w:rsid w:val="005C64DE"/>
    <w:rsid w:val="005E63EF"/>
    <w:rsid w:val="00655CCA"/>
    <w:rsid w:val="00667D79"/>
    <w:rsid w:val="0069359D"/>
    <w:rsid w:val="006948DB"/>
    <w:rsid w:val="006D5922"/>
    <w:rsid w:val="006E40C2"/>
    <w:rsid w:val="006F0ACC"/>
    <w:rsid w:val="00702C19"/>
    <w:rsid w:val="0071000B"/>
    <w:rsid w:val="00726D1B"/>
    <w:rsid w:val="00771D75"/>
    <w:rsid w:val="0079359F"/>
    <w:rsid w:val="007F7BFD"/>
    <w:rsid w:val="00840FCA"/>
    <w:rsid w:val="008B080E"/>
    <w:rsid w:val="008B613F"/>
    <w:rsid w:val="008B6F61"/>
    <w:rsid w:val="008E159E"/>
    <w:rsid w:val="008E6411"/>
    <w:rsid w:val="008E68D1"/>
    <w:rsid w:val="0096426D"/>
    <w:rsid w:val="009D0238"/>
    <w:rsid w:val="009E1564"/>
    <w:rsid w:val="00A033DD"/>
    <w:rsid w:val="00A12417"/>
    <w:rsid w:val="00A12DF5"/>
    <w:rsid w:val="00A47B27"/>
    <w:rsid w:val="00A60881"/>
    <w:rsid w:val="00A61DC9"/>
    <w:rsid w:val="00A86A60"/>
    <w:rsid w:val="00A87885"/>
    <w:rsid w:val="00A94CE1"/>
    <w:rsid w:val="00B41C62"/>
    <w:rsid w:val="00B6076D"/>
    <w:rsid w:val="00B75B68"/>
    <w:rsid w:val="00B97F84"/>
    <w:rsid w:val="00BC0D22"/>
    <w:rsid w:val="00C16880"/>
    <w:rsid w:val="00C17562"/>
    <w:rsid w:val="00C31495"/>
    <w:rsid w:val="00C35F20"/>
    <w:rsid w:val="00C41680"/>
    <w:rsid w:val="00C46F86"/>
    <w:rsid w:val="00CA1D59"/>
    <w:rsid w:val="00D40324"/>
    <w:rsid w:val="00D756A1"/>
    <w:rsid w:val="00D86DFA"/>
    <w:rsid w:val="00DE4744"/>
    <w:rsid w:val="00DF0193"/>
    <w:rsid w:val="00DF096F"/>
    <w:rsid w:val="00E42774"/>
    <w:rsid w:val="00E43382"/>
    <w:rsid w:val="00E55097"/>
    <w:rsid w:val="00E652E0"/>
    <w:rsid w:val="00E77AA9"/>
    <w:rsid w:val="00F312C7"/>
    <w:rsid w:val="00F65591"/>
    <w:rsid w:val="00F94C6C"/>
    <w:rsid w:val="00FA48BD"/>
    <w:rsid w:val="00FB17CE"/>
    <w:rsid w:val="00FC5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CFE33"/>
  <w15:chartTrackingRefBased/>
  <w15:docId w15:val="{DE9047EE-422B-4BBD-AEB9-1A8927CC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caps/>
      <w:sz w:val="28"/>
    </w:rPr>
  </w:style>
  <w:style w:type="paragraph" w:styleId="Heading2">
    <w:name w:val="heading 2"/>
    <w:basedOn w:val="Normal"/>
    <w:next w:val="Normal"/>
    <w:qFormat/>
    <w:pPr>
      <w:keepNext/>
      <w:framePr w:hSpace="180" w:wrap="around" w:vAnchor="page" w:hAnchor="margin" w:x="-504" w:y="3781"/>
      <w:jc w:val="center"/>
      <w:outlineLvl w:val="1"/>
    </w:pPr>
    <w:rPr>
      <w:b/>
      <w:bCs/>
      <w:caps/>
      <w:sz w:val="28"/>
      <w:u w:val="single"/>
    </w:rPr>
  </w:style>
  <w:style w:type="paragraph" w:styleId="Heading3">
    <w:name w:val="heading 3"/>
    <w:basedOn w:val="Normal"/>
    <w:next w:val="Normal"/>
    <w:qFormat/>
    <w:pPr>
      <w:keepNext/>
      <w:outlineLvl w:val="2"/>
    </w:pPr>
    <w:rPr>
      <w:b/>
      <w:bCs/>
      <w:sz w:val="28"/>
      <w:u w:val="single"/>
    </w:rPr>
  </w:style>
  <w:style w:type="paragraph" w:styleId="Heading4">
    <w:name w:val="heading 4"/>
    <w:basedOn w:val="Normal"/>
    <w:next w:val="Normal"/>
    <w:qFormat/>
    <w:pPr>
      <w:keepNext/>
      <w:jc w:val="center"/>
      <w:outlineLvl w:val="3"/>
    </w:pPr>
    <w:rPr>
      <w:b/>
      <w:bCs/>
      <w:sz w:val="32"/>
      <w:u w:val="single"/>
    </w:rPr>
  </w:style>
  <w:style w:type="paragraph" w:styleId="Heading5">
    <w:name w:val="heading 5"/>
    <w:basedOn w:val="Normal"/>
    <w:next w:val="Normal"/>
    <w:qFormat/>
    <w:pPr>
      <w:keepNext/>
      <w:jc w:val="center"/>
      <w:outlineLvl w:val="4"/>
    </w:pPr>
    <w:rPr>
      <w:b/>
      <w:bCs/>
      <w:sz w:val="28"/>
      <w:u w:val="single"/>
    </w:rPr>
  </w:style>
  <w:style w:type="paragraph" w:styleId="Heading6">
    <w:name w:val="heading 6"/>
    <w:basedOn w:val="Normal"/>
    <w:next w:val="Normal"/>
    <w:qFormat/>
    <w:pPr>
      <w:keepNext/>
      <w:framePr w:hSpace="180" w:wrap="around" w:vAnchor="page" w:hAnchor="margin" w:xAlign="center" w:y="5401"/>
      <w:jc w:val="center"/>
      <w:outlineLvl w:val="5"/>
    </w:pPr>
    <w:rPr>
      <w:b/>
      <w:bCs/>
      <w:u w:val="single"/>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framePr w:hSpace="180" w:wrap="around" w:vAnchor="page" w:hAnchor="margin" w:xAlign="center" w:y="5401"/>
      <w:outlineLvl w:val="7"/>
    </w:pPr>
    <w:rPr>
      <w:b/>
      <w:bCs/>
    </w:rPr>
  </w:style>
  <w:style w:type="paragraph" w:styleId="Heading9">
    <w:name w:val="heading 9"/>
    <w:basedOn w:val="Normal"/>
    <w:next w:val="Normal"/>
    <w:qFormat/>
    <w:pPr>
      <w:keepNext/>
      <w:ind w:left="1440" w:firstLine="720"/>
      <w:jc w:val="center"/>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cs="Arial"/>
      <w:sz w:val="20"/>
    </w:rPr>
  </w:style>
  <w:style w:type="character" w:styleId="Hyperlink">
    <w:name w:val="Hyperlink"/>
    <w:semiHidden/>
    <w:rPr>
      <w:color w:val="0000FF"/>
      <w:u w:val="single"/>
    </w:rPr>
  </w:style>
  <w:style w:type="paragraph" w:styleId="Title">
    <w:name w:val="Title"/>
    <w:basedOn w:val="Normal"/>
    <w:qFormat/>
    <w:pPr>
      <w:jc w:val="center"/>
    </w:pPr>
    <w:rPr>
      <w:b/>
      <w:bCs/>
      <w:sz w:val="32"/>
      <w:u w:val="single"/>
      <w:lang w:eastAsia="en-US"/>
    </w:rPr>
  </w:style>
  <w:style w:type="paragraph" w:styleId="BalloonText">
    <w:name w:val="Balloon Text"/>
    <w:basedOn w:val="Normal"/>
    <w:link w:val="BalloonTextChar"/>
    <w:uiPriority w:val="99"/>
    <w:semiHidden/>
    <w:unhideWhenUsed/>
    <w:rsid w:val="003F68E2"/>
    <w:rPr>
      <w:rFonts w:ascii="Tahoma" w:hAnsi="Tahoma" w:cs="Tahoma"/>
      <w:sz w:val="16"/>
      <w:szCs w:val="16"/>
    </w:rPr>
  </w:style>
  <w:style w:type="character" w:customStyle="1" w:styleId="BalloonTextChar">
    <w:name w:val="Balloon Text Char"/>
    <w:link w:val="BalloonText"/>
    <w:uiPriority w:val="99"/>
    <w:semiHidden/>
    <w:rsid w:val="003F68E2"/>
    <w:rPr>
      <w:rFonts w:ascii="Tahoma" w:hAnsi="Tahoma" w:cs="Tahoma"/>
      <w:sz w:val="16"/>
      <w:szCs w:val="16"/>
    </w:rPr>
  </w:style>
  <w:style w:type="paragraph" w:styleId="NormalWeb">
    <w:name w:val="Normal (Web)"/>
    <w:basedOn w:val="Normal"/>
    <w:uiPriority w:val="99"/>
    <w:semiHidden/>
    <w:unhideWhenUsed/>
    <w:rsid w:val="00C35F20"/>
    <w:pPr>
      <w:spacing w:after="135"/>
      <w:ind w:left="150" w:right="150"/>
    </w:pPr>
  </w:style>
  <w:style w:type="character" w:styleId="Strong">
    <w:name w:val="Strong"/>
    <w:uiPriority w:val="22"/>
    <w:qFormat/>
    <w:rsid w:val="00C35F20"/>
    <w:rPr>
      <w:b/>
      <w:bCs/>
    </w:rPr>
  </w:style>
  <w:style w:type="table" w:styleId="TableGrid">
    <w:name w:val="Table Grid"/>
    <w:basedOn w:val="TableNormal"/>
    <w:uiPriority w:val="59"/>
    <w:rsid w:val="00FC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792"/>
    <w:pPr>
      <w:tabs>
        <w:tab w:val="center" w:pos="4513"/>
        <w:tab w:val="right" w:pos="9026"/>
      </w:tabs>
    </w:pPr>
  </w:style>
  <w:style w:type="character" w:customStyle="1" w:styleId="HeaderChar">
    <w:name w:val="Header Char"/>
    <w:link w:val="Header"/>
    <w:uiPriority w:val="99"/>
    <w:rsid w:val="00403792"/>
    <w:rPr>
      <w:sz w:val="24"/>
      <w:szCs w:val="24"/>
    </w:rPr>
  </w:style>
  <w:style w:type="paragraph" w:styleId="Footer">
    <w:name w:val="footer"/>
    <w:basedOn w:val="Normal"/>
    <w:link w:val="FooterChar"/>
    <w:uiPriority w:val="99"/>
    <w:unhideWhenUsed/>
    <w:rsid w:val="00403792"/>
    <w:pPr>
      <w:tabs>
        <w:tab w:val="center" w:pos="4513"/>
        <w:tab w:val="right" w:pos="9026"/>
      </w:tabs>
    </w:pPr>
  </w:style>
  <w:style w:type="character" w:customStyle="1" w:styleId="FooterChar">
    <w:name w:val="Footer Char"/>
    <w:link w:val="Footer"/>
    <w:uiPriority w:val="99"/>
    <w:rsid w:val="00403792"/>
    <w:rPr>
      <w:sz w:val="24"/>
      <w:szCs w:val="24"/>
    </w:rPr>
  </w:style>
  <w:style w:type="character" w:customStyle="1" w:styleId="BodyTextChar">
    <w:name w:val="Body Text Char"/>
    <w:link w:val="BodyText"/>
    <w:semiHidden/>
    <w:rsid w:val="005C64DE"/>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7817">
      <w:bodyDiv w:val="1"/>
      <w:marLeft w:val="0"/>
      <w:marRight w:val="0"/>
      <w:marTop w:val="75"/>
      <w:marBottom w:val="75"/>
      <w:divBdr>
        <w:top w:val="none" w:sz="0" w:space="0" w:color="auto"/>
        <w:left w:val="none" w:sz="0" w:space="0" w:color="auto"/>
        <w:bottom w:val="none" w:sz="0" w:space="0" w:color="auto"/>
        <w:right w:val="none" w:sz="0" w:space="0" w:color="auto"/>
      </w:divBdr>
      <w:divsChild>
        <w:div w:id="1112893047">
          <w:marLeft w:val="0"/>
          <w:marRight w:val="0"/>
          <w:marTop w:val="0"/>
          <w:marBottom w:val="0"/>
          <w:divBdr>
            <w:top w:val="single" w:sz="12" w:space="0" w:color="0967FB"/>
            <w:left w:val="single" w:sz="12" w:space="0" w:color="0967FB"/>
            <w:bottom w:val="single" w:sz="12" w:space="0" w:color="0967FB"/>
            <w:right w:val="single" w:sz="12" w:space="0" w:color="0967FB"/>
          </w:divBdr>
          <w:divsChild>
            <w:div w:id="46995299">
              <w:marLeft w:val="0"/>
              <w:marRight w:val="0"/>
              <w:marTop w:val="150"/>
              <w:marBottom w:val="150"/>
              <w:divBdr>
                <w:top w:val="none" w:sz="0" w:space="0" w:color="auto"/>
                <w:left w:val="none" w:sz="0" w:space="0" w:color="auto"/>
                <w:bottom w:val="none" w:sz="0" w:space="0" w:color="auto"/>
                <w:right w:val="single" w:sz="12" w:space="0" w:color="0967F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woodc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lanw\Downloads\info@kingswood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KINGSWOOD COMMUNITY  TRANSPORT</vt:lpstr>
    </vt:vector>
  </TitlesOfParts>
  <Company/>
  <LinksUpToDate>false</LinksUpToDate>
  <CharactersWithSpaces>2975</CharactersWithSpaces>
  <SharedDoc>false</SharedDoc>
  <HLinks>
    <vt:vector size="12" baseType="variant">
      <vt:variant>
        <vt:i4>7667784</vt:i4>
      </vt:variant>
      <vt:variant>
        <vt:i4>3</vt:i4>
      </vt:variant>
      <vt:variant>
        <vt:i4>0</vt:i4>
      </vt:variant>
      <vt:variant>
        <vt:i4>5</vt:i4>
      </vt:variant>
      <vt:variant>
        <vt:lpwstr>info@kingswoodct.org.uk</vt:lpwstr>
      </vt:variant>
      <vt:variant>
        <vt:lpwstr/>
      </vt:variant>
      <vt:variant>
        <vt:i4>7340092</vt:i4>
      </vt:variant>
      <vt:variant>
        <vt:i4>0</vt:i4>
      </vt:variant>
      <vt:variant>
        <vt:i4>0</vt:i4>
      </vt:variant>
      <vt:variant>
        <vt:i4>5</vt:i4>
      </vt:variant>
      <vt:variant>
        <vt:lpwstr>http://www.kingswoodct.org.uk/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KINGSWOOD COMMUNITY  TRANSPORT</dc:title>
  <dc:subject/>
  <dc:creator>User</dc:creator>
  <cp:keywords/>
  <cp:lastModifiedBy>Alan Wightman</cp:lastModifiedBy>
  <cp:revision>3</cp:revision>
  <cp:lastPrinted>2020-07-19T09:27:00Z</cp:lastPrinted>
  <dcterms:created xsi:type="dcterms:W3CDTF">2021-08-27T08:55:00Z</dcterms:created>
  <dcterms:modified xsi:type="dcterms:W3CDTF">2021-08-27T15:17:00Z</dcterms:modified>
</cp:coreProperties>
</file>